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CBE" w:rsidRPr="0082067E" w:rsidRDefault="003E4D4B" w:rsidP="00987CBE">
      <w:pPr>
        <w:jc w:val="center"/>
        <w:rPr>
          <w:rFonts w:ascii="Verdana" w:hAnsi="Verdana" w:cs="Times New Roman"/>
          <w:b/>
        </w:rPr>
      </w:pPr>
      <w:bookmarkStart w:id="0" w:name="_GoBack"/>
      <w:bookmarkEnd w:id="0"/>
      <w:r w:rsidRPr="0082067E">
        <w:rPr>
          <w:rFonts w:ascii="Verdana" w:hAnsi="Verdana" w:cs="Times New Roman"/>
          <w:b/>
        </w:rPr>
        <w:t xml:space="preserve"> </w:t>
      </w:r>
    </w:p>
    <w:p w:rsidR="00987CBE" w:rsidRPr="00467A65" w:rsidRDefault="00987CBE" w:rsidP="00987CBE">
      <w:pPr>
        <w:jc w:val="center"/>
        <w:rPr>
          <w:rFonts w:ascii="Verdana" w:hAnsi="Verdana" w:cs="Times New Roman"/>
          <w:b/>
        </w:rPr>
      </w:pPr>
    </w:p>
    <w:p w:rsidR="00963C7B" w:rsidRPr="00467A65" w:rsidRDefault="00963C7B" w:rsidP="00987CBE">
      <w:pPr>
        <w:jc w:val="center"/>
        <w:rPr>
          <w:rFonts w:cs="Times New Roman"/>
          <w:b/>
          <w:sz w:val="36"/>
          <w:szCs w:val="36"/>
        </w:rPr>
      </w:pPr>
      <w:r w:rsidRPr="00467A65">
        <w:rPr>
          <w:rFonts w:cs="Times New Roman"/>
          <w:b/>
          <w:sz w:val="36"/>
          <w:szCs w:val="36"/>
        </w:rPr>
        <w:t>Databehandleraftale</w:t>
      </w:r>
    </w:p>
    <w:p w:rsidR="00505241" w:rsidRDefault="00505241" w:rsidP="00FF743E">
      <w:pPr>
        <w:rPr>
          <w:rFonts w:cs="Times New Roman"/>
          <w:b/>
        </w:rPr>
      </w:pPr>
    </w:p>
    <w:p w:rsidR="00467A65" w:rsidRPr="00467A65" w:rsidRDefault="00467A65" w:rsidP="00FF743E">
      <w:pPr>
        <w:rPr>
          <w:rFonts w:cs="Times New Roman"/>
          <w:b/>
        </w:rPr>
      </w:pPr>
    </w:p>
    <w:p w:rsidR="00987CBE" w:rsidRPr="00467A65" w:rsidRDefault="00987CBE" w:rsidP="00FF743E">
      <w:pPr>
        <w:rPr>
          <w:rFonts w:cs="Times New Roman"/>
          <w:b/>
        </w:rPr>
      </w:pPr>
    </w:p>
    <w:p w:rsidR="00505241" w:rsidRPr="00467A65" w:rsidRDefault="00987CBE" w:rsidP="00505241">
      <w:pPr>
        <w:jc w:val="center"/>
        <w:rPr>
          <w:rFonts w:cs="Times New Roman"/>
        </w:rPr>
      </w:pPr>
      <w:r w:rsidRPr="00467A65">
        <w:rPr>
          <w:rFonts w:cs="Times New Roman"/>
        </w:rPr>
        <w:t>Mellem</w:t>
      </w:r>
    </w:p>
    <w:p w:rsidR="00505241" w:rsidRPr="00467A65" w:rsidRDefault="00505241" w:rsidP="00505241">
      <w:pPr>
        <w:jc w:val="center"/>
        <w:rPr>
          <w:rFonts w:cs="Times New Roman"/>
        </w:rPr>
      </w:pPr>
    </w:p>
    <w:p w:rsidR="00963C7B" w:rsidRPr="00467A65" w:rsidRDefault="00963C7B" w:rsidP="00505241">
      <w:pPr>
        <w:jc w:val="center"/>
        <w:rPr>
          <w:rFonts w:cs="Times New Roman"/>
        </w:rPr>
      </w:pPr>
      <w:r w:rsidRPr="00467A65">
        <w:rPr>
          <w:rFonts w:cs="Times New Roman"/>
        </w:rPr>
        <w:t>Den dataansvarlige</w:t>
      </w:r>
      <w:r w:rsidR="00054A31" w:rsidRPr="00467A65">
        <w:rPr>
          <w:rFonts w:cs="Times New Roman"/>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Navn</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CVR [</w:t>
      </w:r>
      <w:r w:rsidRPr="00D35676">
        <w:rPr>
          <w:rFonts w:ascii="Verdana" w:hAnsi="Verdana" w:cs="Times New Roman"/>
          <w:sz w:val="18"/>
          <w:szCs w:val="18"/>
          <w:highlight w:val="lightGray"/>
        </w:rPr>
        <w:t>CVR-nummer</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Adresse</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Postnummer og by</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Land</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og</w:t>
      </w:r>
    </w:p>
    <w:p w:rsidR="00D73B47" w:rsidRPr="00D35676" w:rsidRDefault="00D73B47" w:rsidP="00D73B47">
      <w:pPr>
        <w:jc w:val="center"/>
        <w:rPr>
          <w:rFonts w:ascii="Verdana" w:hAnsi="Verdana" w:cs="Times New Roman"/>
          <w:sz w:val="18"/>
          <w:szCs w:val="18"/>
        </w:rPr>
      </w:pP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Databehandleren</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Navn</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CVR [</w:t>
      </w:r>
      <w:r w:rsidRPr="00D35676">
        <w:rPr>
          <w:rFonts w:ascii="Verdana" w:hAnsi="Verdana" w:cs="Times New Roman"/>
          <w:sz w:val="18"/>
          <w:szCs w:val="18"/>
          <w:highlight w:val="lightGray"/>
        </w:rPr>
        <w:t>CVR-nummer</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Adresse</w:t>
      </w:r>
      <w:r w:rsidRPr="00D35676">
        <w:rPr>
          <w:rFonts w:ascii="Verdana" w:hAnsi="Verdana" w:cs="Times New Roman"/>
          <w:sz w:val="18"/>
          <w:szCs w:val="18"/>
        </w:rPr>
        <w:t>]</w:t>
      </w:r>
    </w:p>
    <w:p w:rsidR="00D73B47" w:rsidRPr="00D35676"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Postnummer og by</w:t>
      </w:r>
      <w:r w:rsidRPr="00D35676">
        <w:rPr>
          <w:rFonts w:ascii="Verdana" w:hAnsi="Verdana" w:cs="Times New Roman"/>
          <w:sz w:val="18"/>
          <w:szCs w:val="18"/>
        </w:rPr>
        <w:t>]</w:t>
      </w:r>
    </w:p>
    <w:p w:rsidR="00D73B47" w:rsidRPr="00DD07BD" w:rsidRDefault="00D73B47" w:rsidP="00D73B47">
      <w:pPr>
        <w:jc w:val="center"/>
        <w:rPr>
          <w:rFonts w:ascii="Verdana" w:hAnsi="Verdana" w:cs="Times New Roman"/>
          <w:sz w:val="18"/>
          <w:szCs w:val="18"/>
        </w:rPr>
      </w:pPr>
      <w:r w:rsidRPr="00D35676">
        <w:rPr>
          <w:rFonts w:ascii="Verdana" w:hAnsi="Verdana" w:cs="Times New Roman"/>
          <w:sz w:val="18"/>
          <w:szCs w:val="18"/>
        </w:rPr>
        <w:t>[</w:t>
      </w:r>
      <w:r w:rsidRPr="00D35676">
        <w:rPr>
          <w:rFonts w:ascii="Verdana" w:hAnsi="Verdana" w:cs="Times New Roman"/>
          <w:sz w:val="18"/>
          <w:szCs w:val="18"/>
          <w:highlight w:val="lightGray"/>
        </w:rPr>
        <w:t>Land</w:t>
      </w:r>
      <w:r w:rsidRPr="00D35676">
        <w:rPr>
          <w:rFonts w:ascii="Verdana" w:hAnsi="Verdana" w:cs="Times New Roman"/>
          <w:sz w:val="18"/>
          <w:szCs w:val="18"/>
        </w:rPr>
        <w:t>]</w:t>
      </w:r>
    </w:p>
    <w:p w:rsidR="00D73B47" w:rsidRPr="00DD07BD" w:rsidRDefault="00D73B47" w:rsidP="00D73B47">
      <w:pPr>
        <w:jc w:val="center"/>
        <w:rPr>
          <w:rFonts w:ascii="Verdana" w:hAnsi="Verdana" w:cs="Times New Roman"/>
          <w:sz w:val="18"/>
          <w:szCs w:val="18"/>
        </w:rPr>
      </w:pPr>
    </w:p>
    <w:p w:rsidR="00EE7DDA" w:rsidRPr="0082067E" w:rsidRDefault="00EE7DDA" w:rsidP="00EE7DDA">
      <w:pPr>
        <w:jc w:val="center"/>
        <w:rPr>
          <w:rFonts w:ascii="Verdana" w:hAnsi="Verdana" w:cs="Times New Roman"/>
          <w:sz w:val="18"/>
          <w:szCs w:val="18"/>
        </w:rPr>
      </w:pPr>
    </w:p>
    <w:p w:rsidR="00EE7DDA" w:rsidRPr="0082067E" w:rsidRDefault="00EE7DDA" w:rsidP="00505241">
      <w:pPr>
        <w:jc w:val="center"/>
        <w:rPr>
          <w:rFonts w:ascii="Verdana" w:hAnsi="Verdana" w:cs="Times New Roman"/>
          <w:color w:val="0070C0"/>
          <w:sz w:val="18"/>
          <w:szCs w:val="18"/>
        </w:rPr>
      </w:pPr>
    </w:p>
    <w:p w:rsidR="00DF0525" w:rsidRDefault="00DF0525" w:rsidP="00505241">
      <w:pPr>
        <w:jc w:val="center"/>
        <w:rPr>
          <w:rFonts w:ascii="Verdana" w:hAnsi="Verdana" w:cs="Times New Roman"/>
          <w:color w:val="0070C0"/>
          <w:sz w:val="18"/>
          <w:szCs w:val="18"/>
        </w:rPr>
      </w:pPr>
    </w:p>
    <w:sdt>
      <w:sdtPr>
        <w:rPr>
          <w:rFonts w:asciiTheme="minorHAnsi" w:eastAsiaTheme="minorHAnsi" w:hAnsiTheme="minorHAnsi" w:cstheme="minorBidi"/>
          <w:b w:val="0"/>
          <w:bCs w:val="0"/>
          <w:color w:val="auto"/>
          <w:sz w:val="22"/>
          <w:szCs w:val="22"/>
        </w:rPr>
        <w:id w:val="279339905"/>
        <w:docPartObj>
          <w:docPartGallery w:val="Table of Contents"/>
          <w:docPartUnique/>
        </w:docPartObj>
      </w:sdtPr>
      <w:sdtEndPr/>
      <w:sdtContent>
        <w:p w:rsidR="00851F99" w:rsidRDefault="00851F99">
          <w:pPr>
            <w:pStyle w:val="Overskrift"/>
            <w:rPr>
              <w:rFonts w:asciiTheme="minorHAnsi" w:hAnsiTheme="minorHAnsi"/>
              <w:color w:val="auto"/>
            </w:rPr>
          </w:pPr>
          <w:r w:rsidRPr="00492AAF">
            <w:rPr>
              <w:rFonts w:asciiTheme="minorHAnsi" w:hAnsiTheme="minorHAnsi"/>
              <w:color w:val="auto"/>
            </w:rPr>
            <w:t>Indhold</w:t>
          </w:r>
        </w:p>
        <w:p w:rsidR="00492AAF" w:rsidRPr="00492AAF" w:rsidRDefault="00492AAF" w:rsidP="00492AAF"/>
        <w:p w:rsidR="00197A0B" w:rsidRDefault="00FD2FE0">
          <w:pPr>
            <w:pStyle w:val="Indholdsfortegnelse1"/>
            <w:tabs>
              <w:tab w:val="left" w:pos="440"/>
              <w:tab w:val="right" w:leader="dot" w:pos="8777"/>
            </w:tabs>
            <w:rPr>
              <w:rFonts w:eastAsiaTheme="minorEastAsia"/>
              <w:noProof/>
              <w:lang w:eastAsia="da-DK"/>
            </w:rPr>
          </w:pPr>
          <w:r w:rsidRPr="00492AAF">
            <w:fldChar w:fldCharType="begin"/>
          </w:r>
          <w:r w:rsidR="00851F99" w:rsidRPr="00492AAF">
            <w:instrText xml:space="preserve"> TOC \o "1-3" \h \z \u </w:instrText>
          </w:r>
          <w:r w:rsidRPr="00492AAF">
            <w:fldChar w:fldCharType="separate"/>
          </w:r>
          <w:hyperlink w:anchor="_Toc506305848" w:history="1">
            <w:r w:rsidR="00197A0B" w:rsidRPr="00EE7EF3">
              <w:rPr>
                <w:rStyle w:val="Hyperlink"/>
                <w:noProof/>
              </w:rPr>
              <w:t>2</w:t>
            </w:r>
            <w:r w:rsidR="00197A0B">
              <w:rPr>
                <w:rFonts w:eastAsiaTheme="minorEastAsia"/>
                <w:noProof/>
                <w:lang w:eastAsia="da-DK"/>
              </w:rPr>
              <w:tab/>
            </w:r>
            <w:r w:rsidR="00197A0B" w:rsidRPr="00EE7EF3">
              <w:rPr>
                <w:rStyle w:val="Hyperlink"/>
                <w:noProof/>
              </w:rPr>
              <w:t>Baggrund for databehandleraftalen</w:t>
            </w:r>
            <w:r w:rsidR="00197A0B">
              <w:rPr>
                <w:noProof/>
                <w:webHidden/>
              </w:rPr>
              <w:tab/>
            </w:r>
            <w:r>
              <w:rPr>
                <w:noProof/>
                <w:webHidden/>
              </w:rPr>
              <w:fldChar w:fldCharType="begin"/>
            </w:r>
            <w:r w:rsidR="00197A0B">
              <w:rPr>
                <w:noProof/>
                <w:webHidden/>
              </w:rPr>
              <w:instrText xml:space="preserve"> PAGEREF _Toc506305848 \h </w:instrText>
            </w:r>
            <w:r>
              <w:rPr>
                <w:noProof/>
                <w:webHidden/>
              </w:rPr>
            </w:r>
            <w:r>
              <w:rPr>
                <w:noProof/>
                <w:webHidden/>
              </w:rPr>
              <w:fldChar w:fldCharType="separate"/>
            </w:r>
            <w:r w:rsidR="00040FB6">
              <w:rPr>
                <w:noProof/>
                <w:webHidden/>
              </w:rPr>
              <w:t>3</w:t>
            </w:r>
            <w:r>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49" w:history="1">
            <w:r w:rsidR="00197A0B" w:rsidRPr="00EE7EF3">
              <w:rPr>
                <w:rStyle w:val="Hyperlink"/>
                <w:noProof/>
              </w:rPr>
              <w:t>3</w:t>
            </w:r>
            <w:r w:rsidR="00197A0B">
              <w:rPr>
                <w:rFonts w:eastAsiaTheme="minorEastAsia"/>
                <w:noProof/>
                <w:lang w:eastAsia="da-DK"/>
              </w:rPr>
              <w:tab/>
            </w:r>
            <w:r w:rsidR="00197A0B" w:rsidRPr="00EE7EF3">
              <w:rPr>
                <w:rStyle w:val="Hyperlink"/>
                <w:noProof/>
              </w:rPr>
              <w:t>Den dataansvarliges forpligtelser og rettigheder</w:t>
            </w:r>
            <w:r w:rsidR="00197A0B">
              <w:rPr>
                <w:noProof/>
                <w:webHidden/>
              </w:rPr>
              <w:tab/>
            </w:r>
            <w:r w:rsidR="00FD2FE0">
              <w:rPr>
                <w:noProof/>
                <w:webHidden/>
              </w:rPr>
              <w:fldChar w:fldCharType="begin"/>
            </w:r>
            <w:r w:rsidR="00197A0B">
              <w:rPr>
                <w:noProof/>
                <w:webHidden/>
              </w:rPr>
              <w:instrText xml:space="preserve"> PAGEREF _Toc506305849 \h </w:instrText>
            </w:r>
            <w:r w:rsidR="00FD2FE0">
              <w:rPr>
                <w:noProof/>
                <w:webHidden/>
              </w:rPr>
            </w:r>
            <w:r w:rsidR="00FD2FE0">
              <w:rPr>
                <w:noProof/>
                <w:webHidden/>
              </w:rPr>
              <w:fldChar w:fldCharType="separate"/>
            </w:r>
            <w:r w:rsidR="00040FB6">
              <w:rPr>
                <w:noProof/>
                <w:webHidden/>
              </w:rPr>
              <w:t>4</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0" w:history="1">
            <w:r w:rsidR="00197A0B" w:rsidRPr="00EE7EF3">
              <w:rPr>
                <w:rStyle w:val="Hyperlink"/>
                <w:noProof/>
              </w:rPr>
              <w:t>4</w:t>
            </w:r>
            <w:r w:rsidR="00197A0B">
              <w:rPr>
                <w:rFonts w:eastAsiaTheme="minorEastAsia"/>
                <w:noProof/>
                <w:lang w:eastAsia="da-DK"/>
              </w:rPr>
              <w:tab/>
            </w:r>
            <w:r w:rsidR="00197A0B" w:rsidRPr="00EE7EF3">
              <w:rPr>
                <w:rStyle w:val="Hyperlink"/>
                <w:noProof/>
              </w:rPr>
              <w:t>Databehandleren handler efter instruks</w:t>
            </w:r>
            <w:r w:rsidR="00197A0B">
              <w:rPr>
                <w:noProof/>
                <w:webHidden/>
              </w:rPr>
              <w:tab/>
            </w:r>
            <w:r w:rsidR="00FD2FE0">
              <w:rPr>
                <w:noProof/>
                <w:webHidden/>
              </w:rPr>
              <w:fldChar w:fldCharType="begin"/>
            </w:r>
            <w:r w:rsidR="00197A0B">
              <w:rPr>
                <w:noProof/>
                <w:webHidden/>
              </w:rPr>
              <w:instrText xml:space="preserve"> PAGEREF _Toc506305850 \h </w:instrText>
            </w:r>
            <w:r w:rsidR="00FD2FE0">
              <w:rPr>
                <w:noProof/>
                <w:webHidden/>
              </w:rPr>
            </w:r>
            <w:r w:rsidR="00FD2FE0">
              <w:rPr>
                <w:noProof/>
                <w:webHidden/>
              </w:rPr>
              <w:fldChar w:fldCharType="separate"/>
            </w:r>
            <w:r w:rsidR="00040FB6">
              <w:rPr>
                <w:noProof/>
                <w:webHidden/>
              </w:rPr>
              <w:t>4</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1" w:history="1">
            <w:r w:rsidR="00197A0B" w:rsidRPr="00EE7EF3">
              <w:rPr>
                <w:rStyle w:val="Hyperlink"/>
                <w:noProof/>
              </w:rPr>
              <w:t>5</w:t>
            </w:r>
            <w:r w:rsidR="00197A0B">
              <w:rPr>
                <w:rFonts w:eastAsiaTheme="minorEastAsia"/>
                <w:noProof/>
                <w:lang w:eastAsia="da-DK"/>
              </w:rPr>
              <w:tab/>
            </w:r>
            <w:r w:rsidR="00197A0B" w:rsidRPr="00EE7EF3">
              <w:rPr>
                <w:rStyle w:val="Hyperlink"/>
                <w:noProof/>
              </w:rPr>
              <w:t>Fortrolighed</w:t>
            </w:r>
            <w:r w:rsidR="00197A0B">
              <w:rPr>
                <w:noProof/>
                <w:webHidden/>
              </w:rPr>
              <w:tab/>
            </w:r>
            <w:r w:rsidR="00FD2FE0">
              <w:rPr>
                <w:noProof/>
                <w:webHidden/>
              </w:rPr>
              <w:fldChar w:fldCharType="begin"/>
            </w:r>
            <w:r w:rsidR="00197A0B">
              <w:rPr>
                <w:noProof/>
                <w:webHidden/>
              </w:rPr>
              <w:instrText xml:space="preserve"> PAGEREF _Toc506305851 \h </w:instrText>
            </w:r>
            <w:r w:rsidR="00FD2FE0">
              <w:rPr>
                <w:noProof/>
                <w:webHidden/>
              </w:rPr>
            </w:r>
            <w:r w:rsidR="00FD2FE0">
              <w:rPr>
                <w:noProof/>
                <w:webHidden/>
              </w:rPr>
              <w:fldChar w:fldCharType="separate"/>
            </w:r>
            <w:r w:rsidR="00040FB6">
              <w:rPr>
                <w:noProof/>
                <w:webHidden/>
              </w:rPr>
              <w:t>4</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2" w:history="1">
            <w:r w:rsidR="00197A0B" w:rsidRPr="00EE7EF3">
              <w:rPr>
                <w:rStyle w:val="Hyperlink"/>
                <w:noProof/>
              </w:rPr>
              <w:t>6</w:t>
            </w:r>
            <w:r w:rsidR="00197A0B">
              <w:rPr>
                <w:rFonts w:eastAsiaTheme="minorEastAsia"/>
                <w:noProof/>
                <w:lang w:eastAsia="da-DK"/>
              </w:rPr>
              <w:tab/>
            </w:r>
            <w:r w:rsidR="00197A0B" w:rsidRPr="00EE7EF3">
              <w:rPr>
                <w:rStyle w:val="Hyperlink"/>
                <w:noProof/>
              </w:rPr>
              <w:t>Behandlingssikkerhed</w:t>
            </w:r>
            <w:r w:rsidR="00197A0B">
              <w:rPr>
                <w:noProof/>
                <w:webHidden/>
              </w:rPr>
              <w:tab/>
            </w:r>
            <w:r w:rsidR="00FD2FE0">
              <w:rPr>
                <w:noProof/>
                <w:webHidden/>
              </w:rPr>
              <w:fldChar w:fldCharType="begin"/>
            </w:r>
            <w:r w:rsidR="00197A0B">
              <w:rPr>
                <w:noProof/>
                <w:webHidden/>
              </w:rPr>
              <w:instrText xml:space="preserve"> PAGEREF _Toc506305852 \h </w:instrText>
            </w:r>
            <w:r w:rsidR="00FD2FE0">
              <w:rPr>
                <w:noProof/>
                <w:webHidden/>
              </w:rPr>
            </w:r>
            <w:r w:rsidR="00FD2FE0">
              <w:rPr>
                <w:noProof/>
                <w:webHidden/>
              </w:rPr>
              <w:fldChar w:fldCharType="separate"/>
            </w:r>
            <w:r w:rsidR="00040FB6">
              <w:rPr>
                <w:noProof/>
                <w:webHidden/>
              </w:rPr>
              <w:t>5</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3" w:history="1">
            <w:r w:rsidR="00197A0B" w:rsidRPr="00EE7EF3">
              <w:rPr>
                <w:rStyle w:val="Hyperlink"/>
                <w:noProof/>
              </w:rPr>
              <w:t>7</w:t>
            </w:r>
            <w:r w:rsidR="00197A0B">
              <w:rPr>
                <w:rFonts w:eastAsiaTheme="minorEastAsia"/>
                <w:noProof/>
                <w:lang w:eastAsia="da-DK"/>
              </w:rPr>
              <w:tab/>
            </w:r>
            <w:r w:rsidR="00197A0B" w:rsidRPr="00EE7EF3">
              <w:rPr>
                <w:rStyle w:val="Hyperlink"/>
                <w:noProof/>
              </w:rPr>
              <w:t>Anvendelse af underdatabehandlere</w:t>
            </w:r>
            <w:r w:rsidR="00197A0B">
              <w:rPr>
                <w:noProof/>
                <w:webHidden/>
              </w:rPr>
              <w:tab/>
            </w:r>
            <w:r w:rsidR="00FD2FE0">
              <w:rPr>
                <w:noProof/>
                <w:webHidden/>
              </w:rPr>
              <w:fldChar w:fldCharType="begin"/>
            </w:r>
            <w:r w:rsidR="00197A0B">
              <w:rPr>
                <w:noProof/>
                <w:webHidden/>
              </w:rPr>
              <w:instrText xml:space="preserve"> PAGEREF _Toc506305853 \h </w:instrText>
            </w:r>
            <w:r w:rsidR="00FD2FE0">
              <w:rPr>
                <w:noProof/>
                <w:webHidden/>
              </w:rPr>
            </w:r>
            <w:r w:rsidR="00FD2FE0">
              <w:rPr>
                <w:noProof/>
                <w:webHidden/>
              </w:rPr>
              <w:fldChar w:fldCharType="separate"/>
            </w:r>
            <w:r w:rsidR="00040FB6">
              <w:rPr>
                <w:noProof/>
                <w:webHidden/>
              </w:rPr>
              <w:t>5</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4" w:history="1">
            <w:r w:rsidR="00197A0B" w:rsidRPr="00EE7EF3">
              <w:rPr>
                <w:rStyle w:val="Hyperlink"/>
                <w:noProof/>
              </w:rPr>
              <w:t>8</w:t>
            </w:r>
            <w:r w:rsidR="00197A0B">
              <w:rPr>
                <w:rFonts w:eastAsiaTheme="minorEastAsia"/>
                <w:noProof/>
                <w:lang w:eastAsia="da-DK"/>
              </w:rPr>
              <w:tab/>
            </w:r>
            <w:r w:rsidR="00197A0B" w:rsidRPr="00EE7EF3">
              <w:rPr>
                <w:rStyle w:val="Hyperlink"/>
                <w:noProof/>
              </w:rPr>
              <w:t>Overførsel af oplysninger til tredjelande eller internationale organisationer</w:t>
            </w:r>
            <w:r w:rsidR="00197A0B">
              <w:rPr>
                <w:noProof/>
                <w:webHidden/>
              </w:rPr>
              <w:tab/>
            </w:r>
            <w:r w:rsidR="00FD2FE0">
              <w:rPr>
                <w:noProof/>
                <w:webHidden/>
              </w:rPr>
              <w:fldChar w:fldCharType="begin"/>
            </w:r>
            <w:r w:rsidR="00197A0B">
              <w:rPr>
                <w:noProof/>
                <w:webHidden/>
              </w:rPr>
              <w:instrText xml:space="preserve"> PAGEREF _Toc506305854 \h </w:instrText>
            </w:r>
            <w:r w:rsidR="00FD2FE0">
              <w:rPr>
                <w:noProof/>
                <w:webHidden/>
              </w:rPr>
            </w:r>
            <w:r w:rsidR="00FD2FE0">
              <w:rPr>
                <w:noProof/>
                <w:webHidden/>
              </w:rPr>
              <w:fldChar w:fldCharType="separate"/>
            </w:r>
            <w:r w:rsidR="00040FB6">
              <w:rPr>
                <w:noProof/>
                <w:webHidden/>
              </w:rPr>
              <w:t>7</w:t>
            </w:r>
            <w:r w:rsidR="00FD2FE0">
              <w:rPr>
                <w:noProof/>
                <w:webHidden/>
              </w:rPr>
              <w:fldChar w:fldCharType="end"/>
            </w:r>
          </w:hyperlink>
        </w:p>
        <w:p w:rsidR="00197A0B" w:rsidRDefault="00BD337F">
          <w:pPr>
            <w:pStyle w:val="Indholdsfortegnelse1"/>
            <w:tabs>
              <w:tab w:val="left" w:pos="440"/>
              <w:tab w:val="right" w:leader="dot" w:pos="8777"/>
            </w:tabs>
            <w:rPr>
              <w:rFonts w:eastAsiaTheme="minorEastAsia"/>
              <w:noProof/>
              <w:lang w:eastAsia="da-DK"/>
            </w:rPr>
          </w:pPr>
          <w:hyperlink w:anchor="_Toc506305855" w:history="1">
            <w:r w:rsidR="00197A0B" w:rsidRPr="00EE7EF3">
              <w:rPr>
                <w:rStyle w:val="Hyperlink"/>
                <w:noProof/>
              </w:rPr>
              <w:t>9</w:t>
            </w:r>
            <w:r w:rsidR="00197A0B">
              <w:rPr>
                <w:rFonts w:eastAsiaTheme="minorEastAsia"/>
                <w:noProof/>
                <w:lang w:eastAsia="da-DK"/>
              </w:rPr>
              <w:tab/>
            </w:r>
            <w:r w:rsidR="00197A0B" w:rsidRPr="00EE7EF3">
              <w:rPr>
                <w:rStyle w:val="Hyperlink"/>
                <w:noProof/>
              </w:rPr>
              <w:t>Bistand til den dataansvarlige</w:t>
            </w:r>
            <w:r w:rsidR="00197A0B">
              <w:rPr>
                <w:noProof/>
                <w:webHidden/>
              </w:rPr>
              <w:tab/>
            </w:r>
            <w:r w:rsidR="00FD2FE0">
              <w:rPr>
                <w:noProof/>
                <w:webHidden/>
              </w:rPr>
              <w:fldChar w:fldCharType="begin"/>
            </w:r>
            <w:r w:rsidR="00197A0B">
              <w:rPr>
                <w:noProof/>
                <w:webHidden/>
              </w:rPr>
              <w:instrText xml:space="preserve"> PAGEREF _Toc506305855 \h </w:instrText>
            </w:r>
            <w:r w:rsidR="00FD2FE0">
              <w:rPr>
                <w:noProof/>
                <w:webHidden/>
              </w:rPr>
            </w:r>
            <w:r w:rsidR="00FD2FE0">
              <w:rPr>
                <w:noProof/>
                <w:webHidden/>
              </w:rPr>
              <w:fldChar w:fldCharType="separate"/>
            </w:r>
            <w:r w:rsidR="00040FB6">
              <w:rPr>
                <w:noProof/>
                <w:webHidden/>
              </w:rPr>
              <w:t>7</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56" w:history="1">
            <w:r w:rsidR="00197A0B" w:rsidRPr="00EE7EF3">
              <w:rPr>
                <w:rStyle w:val="Hyperlink"/>
                <w:noProof/>
              </w:rPr>
              <w:t>10</w:t>
            </w:r>
            <w:r w:rsidR="00197A0B">
              <w:rPr>
                <w:rFonts w:eastAsiaTheme="minorEastAsia"/>
                <w:noProof/>
                <w:lang w:eastAsia="da-DK"/>
              </w:rPr>
              <w:tab/>
            </w:r>
            <w:r w:rsidR="00197A0B" w:rsidRPr="00EE7EF3">
              <w:rPr>
                <w:rStyle w:val="Hyperlink"/>
                <w:noProof/>
              </w:rPr>
              <w:t>Underretning om brud på persondatasikkerheden</w:t>
            </w:r>
            <w:r w:rsidR="00197A0B">
              <w:rPr>
                <w:noProof/>
                <w:webHidden/>
              </w:rPr>
              <w:tab/>
            </w:r>
            <w:r w:rsidR="00FD2FE0">
              <w:rPr>
                <w:noProof/>
                <w:webHidden/>
              </w:rPr>
              <w:fldChar w:fldCharType="begin"/>
            </w:r>
            <w:r w:rsidR="00197A0B">
              <w:rPr>
                <w:noProof/>
                <w:webHidden/>
              </w:rPr>
              <w:instrText xml:space="preserve"> PAGEREF _Toc506305856 \h </w:instrText>
            </w:r>
            <w:r w:rsidR="00FD2FE0">
              <w:rPr>
                <w:noProof/>
                <w:webHidden/>
              </w:rPr>
            </w:r>
            <w:r w:rsidR="00FD2FE0">
              <w:rPr>
                <w:noProof/>
                <w:webHidden/>
              </w:rPr>
              <w:fldChar w:fldCharType="separate"/>
            </w:r>
            <w:r w:rsidR="00040FB6">
              <w:rPr>
                <w:noProof/>
                <w:webHidden/>
              </w:rPr>
              <w:t>9</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57" w:history="1">
            <w:r w:rsidR="00197A0B" w:rsidRPr="00EE7EF3">
              <w:rPr>
                <w:rStyle w:val="Hyperlink"/>
                <w:noProof/>
              </w:rPr>
              <w:t>11</w:t>
            </w:r>
            <w:r w:rsidR="00197A0B">
              <w:rPr>
                <w:rFonts w:eastAsiaTheme="minorEastAsia"/>
                <w:noProof/>
                <w:lang w:eastAsia="da-DK"/>
              </w:rPr>
              <w:tab/>
            </w:r>
            <w:r w:rsidR="00197A0B" w:rsidRPr="00EE7EF3">
              <w:rPr>
                <w:rStyle w:val="Hyperlink"/>
                <w:noProof/>
              </w:rPr>
              <w:t>Sletning og tilbagelevering af oplysninger</w:t>
            </w:r>
            <w:r w:rsidR="00197A0B">
              <w:rPr>
                <w:noProof/>
                <w:webHidden/>
              </w:rPr>
              <w:tab/>
            </w:r>
            <w:r w:rsidR="00FD2FE0">
              <w:rPr>
                <w:noProof/>
                <w:webHidden/>
              </w:rPr>
              <w:fldChar w:fldCharType="begin"/>
            </w:r>
            <w:r w:rsidR="00197A0B">
              <w:rPr>
                <w:noProof/>
                <w:webHidden/>
              </w:rPr>
              <w:instrText xml:space="preserve"> PAGEREF _Toc506305857 \h </w:instrText>
            </w:r>
            <w:r w:rsidR="00FD2FE0">
              <w:rPr>
                <w:noProof/>
                <w:webHidden/>
              </w:rPr>
            </w:r>
            <w:r w:rsidR="00FD2FE0">
              <w:rPr>
                <w:noProof/>
                <w:webHidden/>
              </w:rPr>
              <w:fldChar w:fldCharType="separate"/>
            </w:r>
            <w:r w:rsidR="00040FB6">
              <w:rPr>
                <w:noProof/>
                <w:webHidden/>
              </w:rPr>
              <w:t>9</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58" w:history="1">
            <w:r w:rsidR="00197A0B" w:rsidRPr="00EE7EF3">
              <w:rPr>
                <w:rStyle w:val="Hyperlink"/>
                <w:noProof/>
              </w:rPr>
              <w:t>12</w:t>
            </w:r>
            <w:r w:rsidR="00197A0B">
              <w:rPr>
                <w:rFonts w:eastAsiaTheme="minorEastAsia"/>
                <w:noProof/>
                <w:lang w:eastAsia="da-DK"/>
              </w:rPr>
              <w:tab/>
            </w:r>
            <w:r w:rsidR="00197A0B" w:rsidRPr="00EE7EF3">
              <w:rPr>
                <w:rStyle w:val="Hyperlink"/>
                <w:noProof/>
              </w:rPr>
              <w:t>Tilsyn og revision</w:t>
            </w:r>
            <w:r w:rsidR="00197A0B">
              <w:rPr>
                <w:noProof/>
                <w:webHidden/>
              </w:rPr>
              <w:tab/>
            </w:r>
            <w:r w:rsidR="00FD2FE0">
              <w:rPr>
                <w:noProof/>
                <w:webHidden/>
              </w:rPr>
              <w:fldChar w:fldCharType="begin"/>
            </w:r>
            <w:r w:rsidR="00197A0B">
              <w:rPr>
                <w:noProof/>
                <w:webHidden/>
              </w:rPr>
              <w:instrText xml:space="preserve"> PAGEREF _Toc506305858 \h </w:instrText>
            </w:r>
            <w:r w:rsidR="00FD2FE0">
              <w:rPr>
                <w:noProof/>
                <w:webHidden/>
              </w:rPr>
            </w:r>
            <w:r w:rsidR="00FD2FE0">
              <w:rPr>
                <w:noProof/>
                <w:webHidden/>
              </w:rPr>
              <w:fldChar w:fldCharType="separate"/>
            </w:r>
            <w:r w:rsidR="00040FB6">
              <w:rPr>
                <w:noProof/>
                <w:webHidden/>
              </w:rPr>
              <w:t>9</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59" w:history="1">
            <w:r w:rsidR="00197A0B" w:rsidRPr="00EE7EF3">
              <w:rPr>
                <w:rStyle w:val="Hyperlink"/>
                <w:noProof/>
              </w:rPr>
              <w:t>13</w:t>
            </w:r>
            <w:r w:rsidR="00197A0B">
              <w:rPr>
                <w:rFonts w:eastAsiaTheme="minorEastAsia"/>
                <w:noProof/>
                <w:lang w:eastAsia="da-DK"/>
              </w:rPr>
              <w:tab/>
            </w:r>
            <w:r w:rsidR="00197A0B" w:rsidRPr="00EE7EF3">
              <w:rPr>
                <w:rStyle w:val="Hyperlink"/>
                <w:noProof/>
              </w:rPr>
              <w:t>Parternes aftaler om andre forhold</w:t>
            </w:r>
            <w:r w:rsidR="00197A0B">
              <w:rPr>
                <w:noProof/>
                <w:webHidden/>
              </w:rPr>
              <w:tab/>
            </w:r>
            <w:r w:rsidR="00FD2FE0">
              <w:rPr>
                <w:noProof/>
                <w:webHidden/>
              </w:rPr>
              <w:fldChar w:fldCharType="begin"/>
            </w:r>
            <w:r w:rsidR="00197A0B">
              <w:rPr>
                <w:noProof/>
                <w:webHidden/>
              </w:rPr>
              <w:instrText xml:space="preserve"> PAGEREF _Toc506305859 \h </w:instrText>
            </w:r>
            <w:r w:rsidR="00FD2FE0">
              <w:rPr>
                <w:noProof/>
                <w:webHidden/>
              </w:rPr>
            </w:r>
            <w:r w:rsidR="00FD2FE0">
              <w:rPr>
                <w:noProof/>
                <w:webHidden/>
              </w:rPr>
              <w:fldChar w:fldCharType="separate"/>
            </w:r>
            <w:r w:rsidR="00040FB6">
              <w:rPr>
                <w:noProof/>
                <w:webHidden/>
              </w:rPr>
              <w:t>10</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60" w:history="1">
            <w:r w:rsidR="00197A0B" w:rsidRPr="00EE7EF3">
              <w:rPr>
                <w:rStyle w:val="Hyperlink"/>
                <w:noProof/>
              </w:rPr>
              <w:t>14</w:t>
            </w:r>
            <w:r w:rsidR="00197A0B">
              <w:rPr>
                <w:rFonts w:eastAsiaTheme="minorEastAsia"/>
                <w:noProof/>
                <w:lang w:eastAsia="da-DK"/>
              </w:rPr>
              <w:tab/>
            </w:r>
            <w:r w:rsidR="00197A0B" w:rsidRPr="00EE7EF3">
              <w:rPr>
                <w:rStyle w:val="Hyperlink"/>
                <w:noProof/>
              </w:rPr>
              <w:t>Ikrafttræden og ophør</w:t>
            </w:r>
            <w:r w:rsidR="00197A0B">
              <w:rPr>
                <w:noProof/>
                <w:webHidden/>
              </w:rPr>
              <w:tab/>
            </w:r>
            <w:r w:rsidR="00FD2FE0">
              <w:rPr>
                <w:noProof/>
                <w:webHidden/>
              </w:rPr>
              <w:fldChar w:fldCharType="begin"/>
            </w:r>
            <w:r w:rsidR="00197A0B">
              <w:rPr>
                <w:noProof/>
                <w:webHidden/>
              </w:rPr>
              <w:instrText xml:space="preserve"> PAGEREF _Toc506305860 \h </w:instrText>
            </w:r>
            <w:r w:rsidR="00FD2FE0">
              <w:rPr>
                <w:noProof/>
                <w:webHidden/>
              </w:rPr>
            </w:r>
            <w:r w:rsidR="00FD2FE0">
              <w:rPr>
                <w:noProof/>
                <w:webHidden/>
              </w:rPr>
              <w:fldChar w:fldCharType="separate"/>
            </w:r>
            <w:r w:rsidR="00040FB6">
              <w:rPr>
                <w:noProof/>
                <w:webHidden/>
              </w:rPr>
              <w:t>10</w:t>
            </w:r>
            <w:r w:rsidR="00FD2FE0">
              <w:rPr>
                <w:noProof/>
                <w:webHidden/>
              </w:rPr>
              <w:fldChar w:fldCharType="end"/>
            </w:r>
          </w:hyperlink>
        </w:p>
        <w:p w:rsidR="00197A0B" w:rsidRDefault="00BD337F">
          <w:pPr>
            <w:pStyle w:val="Indholdsfortegnelse1"/>
            <w:tabs>
              <w:tab w:val="left" w:pos="660"/>
              <w:tab w:val="right" w:leader="dot" w:pos="8777"/>
            </w:tabs>
            <w:rPr>
              <w:rFonts w:eastAsiaTheme="minorEastAsia"/>
              <w:noProof/>
              <w:lang w:eastAsia="da-DK"/>
            </w:rPr>
          </w:pPr>
          <w:hyperlink w:anchor="_Toc506305861" w:history="1">
            <w:r w:rsidR="00197A0B" w:rsidRPr="00EE7EF3">
              <w:rPr>
                <w:rStyle w:val="Hyperlink"/>
                <w:noProof/>
              </w:rPr>
              <w:t>15</w:t>
            </w:r>
            <w:r w:rsidR="00197A0B">
              <w:rPr>
                <w:rFonts w:eastAsiaTheme="minorEastAsia"/>
                <w:noProof/>
                <w:lang w:eastAsia="da-DK"/>
              </w:rPr>
              <w:tab/>
            </w:r>
            <w:r w:rsidR="00197A0B" w:rsidRPr="00EE7EF3">
              <w:rPr>
                <w:rStyle w:val="Hyperlink"/>
                <w:noProof/>
              </w:rPr>
              <w:t>Kontaktpersoner/kontaktpunkter hos den dataansvarlige og databehandleren</w:t>
            </w:r>
            <w:r w:rsidR="00197A0B">
              <w:rPr>
                <w:noProof/>
                <w:webHidden/>
              </w:rPr>
              <w:tab/>
            </w:r>
            <w:r w:rsidR="00FD2FE0">
              <w:rPr>
                <w:noProof/>
                <w:webHidden/>
              </w:rPr>
              <w:fldChar w:fldCharType="begin"/>
            </w:r>
            <w:r w:rsidR="00197A0B">
              <w:rPr>
                <w:noProof/>
                <w:webHidden/>
              </w:rPr>
              <w:instrText xml:space="preserve"> PAGEREF _Toc506305861 \h </w:instrText>
            </w:r>
            <w:r w:rsidR="00FD2FE0">
              <w:rPr>
                <w:noProof/>
                <w:webHidden/>
              </w:rPr>
            </w:r>
            <w:r w:rsidR="00FD2FE0">
              <w:rPr>
                <w:noProof/>
                <w:webHidden/>
              </w:rPr>
              <w:fldChar w:fldCharType="separate"/>
            </w:r>
            <w:r w:rsidR="00040FB6">
              <w:rPr>
                <w:noProof/>
                <w:webHidden/>
              </w:rPr>
              <w:t>11</w:t>
            </w:r>
            <w:r w:rsidR="00FD2FE0">
              <w:rPr>
                <w:noProof/>
                <w:webHidden/>
              </w:rPr>
              <w:fldChar w:fldCharType="end"/>
            </w:r>
          </w:hyperlink>
        </w:p>
        <w:p w:rsidR="00197A0B" w:rsidRDefault="00BD337F">
          <w:pPr>
            <w:pStyle w:val="Indholdsfortegnelse1"/>
            <w:tabs>
              <w:tab w:val="left" w:pos="880"/>
              <w:tab w:val="right" w:leader="dot" w:pos="8777"/>
            </w:tabs>
            <w:rPr>
              <w:rFonts w:eastAsiaTheme="minorEastAsia"/>
              <w:noProof/>
              <w:lang w:eastAsia="da-DK"/>
            </w:rPr>
          </w:pPr>
          <w:hyperlink w:anchor="_Toc506305862" w:history="1">
            <w:r w:rsidR="00197A0B" w:rsidRPr="00EE7EF3">
              <w:rPr>
                <w:rStyle w:val="Hyperlink"/>
                <w:noProof/>
              </w:rPr>
              <w:t>Bilag A</w:t>
            </w:r>
            <w:r w:rsidR="00197A0B">
              <w:rPr>
                <w:rFonts w:eastAsiaTheme="minorEastAsia"/>
                <w:noProof/>
                <w:lang w:eastAsia="da-DK"/>
              </w:rPr>
              <w:tab/>
            </w:r>
            <w:r w:rsidR="00197A0B" w:rsidRPr="00EE7EF3">
              <w:rPr>
                <w:rStyle w:val="Hyperlink"/>
                <w:noProof/>
              </w:rPr>
              <w:t>Oplysninger om behandlingen</w:t>
            </w:r>
            <w:r w:rsidR="00197A0B">
              <w:rPr>
                <w:noProof/>
                <w:webHidden/>
              </w:rPr>
              <w:tab/>
            </w:r>
            <w:r w:rsidR="00FD2FE0">
              <w:rPr>
                <w:noProof/>
                <w:webHidden/>
              </w:rPr>
              <w:fldChar w:fldCharType="begin"/>
            </w:r>
            <w:r w:rsidR="00197A0B">
              <w:rPr>
                <w:noProof/>
                <w:webHidden/>
              </w:rPr>
              <w:instrText xml:space="preserve"> PAGEREF _Toc506305862 \h </w:instrText>
            </w:r>
            <w:r w:rsidR="00FD2FE0">
              <w:rPr>
                <w:noProof/>
                <w:webHidden/>
              </w:rPr>
            </w:r>
            <w:r w:rsidR="00FD2FE0">
              <w:rPr>
                <w:noProof/>
                <w:webHidden/>
              </w:rPr>
              <w:fldChar w:fldCharType="separate"/>
            </w:r>
            <w:r w:rsidR="00040FB6">
              <w:rPr>
                <w:noProof/>
                <w:webHidden/>
              </w:rPr>
              <w:t>12</w:t>
            </w:r>
            <w:r w:rsidR="00FD2FE0">
              <w:rPr>
                <w:noProof/>
                <w:webHidden/>
              </w:rPr>
              <w:fldChar w:fldCharType="end"/>
            </w:r>
          </w:hyperlink>
        </w:p>
        <w:p w:rsidR="00197A0B" w:rsidRDefault="00BD337F">
          <w:pPr>
            <w:pStyle w:val="Indholdsfortegnelse1"/>
            <w:tabs>
              <w:tab w:val="left" w:pos="880"/>
              <w:tab w:val="right" w:leader="dot" w:pos="8777"/>
            </w:tabs>
            <w:rPr>
              <w:rFonts w:eastAsiaTheme="minorEastAsia"/>
              <w:noProof/>
              <w:lang w:eastAsia="da-DK"/>
            </w:rPr>
          </w:pPr>
          <w:hyperlink w:anchor="_Toc506305863" w:history="1">
            <w:r w:rsidR="00197A0B" w:rsidRPr="00EE7EF3">
              <w:rPr>
                <w:rStyle w:val="Hyperlink"/>
                <w:noProof/>
              </w:rPr>
              <w:t>Bilag B</w:t>
            </w:r>
            <w:r w:rsidR="00197A0B">
              <w:rPr>
                <w:rFonts w:eastAsiaTheme="minorEastAsia"/>
                <w:noProof/>
                <w:lang w:eastAsia="da-DK"/>
              </w:rPr>
              <w:tab/>
            </w:r>
            <w:r w:rsidR="00197A0B" w:rsidRPr="00EE7EF3">
              <w:rPr>
                <w:rStyle w:val="Hyperlink"/>
                <w:noProof/>
              </w:rPr>
              <w:t>Betingelser for databehandlerens brug af underdatabehandlere    og liste over godkendte underdatabehandlere</w:t>
            </w:r>
            <w:r w:rsidR="00197A0B">
              <w:rPr>
                <w:noProof/>
                <w:webHidden/>
              </w:rPr>
              <w:tab/>
            </w:r>
            <w:r w:rsidR="00FD2FE0">
              <w:rPr>
                <w:noProof/>
                <w:webHidden/>
              </w:rPr>
              <w:fldChar w:fldCharType="begin"/>
            </w:r>
            <w:r w:rsidR="00197A0B">
              <w:rPr>
                <w:noProof/>
                <w:webHidden/>
              </w:rPr>
              <w:instrText xml:space="preserve"> PAGEREF _Toc506305863 \h </w:instrText>
            </w:r>
            <w:r w:rsidR="00FD2FE0">
              <w:rPr>
                <w:noProof/>
                <w:webHidden/>
              </w:rPr>
            </w:r>
            <w:r w:rsidR="00FD2FE0">
              <w:rPr>
                <w:noProof/>
                <w:webHidden/>
              </w:rPr>
              <w:fldChar w:fldCharType="separate"/>
            </w:r>
            <w:r w:rsidR="00040FB6">
              <w:rPr>
                <w:noProof/>
                <w:webHidden/>
              </w:rPr>
              <w:t>14</w:t>
            </w:r>
            <w:r w:rsidR="00FD2FE0">
              <w:rPr>
                <w:noProof/>
                <w:webHidden/>
              </w:rPr>
              <w:fldChar w:fldCharType="end"/>
            </w:r>
          </w:hyperlink>
        </w:p>
        <w:p w:rsidR="00197A0B" w:rsidRDefault="00BD337F">
          <w:pPr>
            <w:pStyle w:val="Indholdsfortegnelse1"/>
            <w:tabs>
              <w:tab w:val="left" w:pos="880"/>
              <w:tab w:val="right" w:leader="dot" w:pos="8777"/>
            </w:tabs>
            <w:rPr>
              <w:rFonts w:eastAsiaTheme="minorEastAsia"/>
              <w:noProof/>
              <w:lang w:eastAsia="da-DK"/>
            </w:rPr>
          </w:pPr>
          <w:hyperlink w:anchor="_Toc506305866" w:history="1">
            <w:r w:rsidR="00197A0B" w:rsidRPr="00EE7EF3">
              <w:rPr>
                <w:rStyle w:val="Hyperlink"/>
                <w:noProof/>
              </w:rPr>
              <w:t>Bilag C</w:t>
            </w:r>
            <w:r w:rsidR="00197A0B">
              <w:rPr>
                <w:rFonts w:eastAsiaTheme="minorEastAsia"/>
                <w:noProof/>
                <w:lang w:eastAsia="da-DK"/>
              </w:rPr>
              <w:tab/>
            </w:r>
            <w:r w:rsidR="00197A0B" w:rsidRPr="00EE7EF3">
              <w:rPr>
                <w:rStyle w:val="Hyperlink"/>
                <w:noProof/>
              </w:rPr>
              <w:t>Instruks vedrørende behandling af personoplysninger</w:t>
            </w:r>
            <w:r w:rsidR="00197A0B">
              <w:rPr>
                <w:noProof/>
                <w:webHidden/>
              </w:rPr>
              <w:tab/>
            </w:r>
            <w:r w:rsidR="00FD2FE0">
              <w:rPr>
                <w:noProof/>
                <w:webHidden/>
              </w:rPr>
              <w:fldChar w:fldCharType="begin"/>
            </w:r>
            <w:r w:rsidR="00197A0B">
              <w:rPr>
                <w:noProof/>
                <w:webHidden/>
              </w:rPr>
              <w:instrText xml:space="preserve"> PAGEREF _Toc506305866 \h </w:instrText>
            </w:r>
            <w:r w:rsidR="00FD2FE0">
              <w:rPr>
                <w:noProof/>
                <w:webHidden/>
              </w:rPr>
            </w:r>
            <w:r w:rsidR="00FD2FE0">
              <w:rPr>
                <w:noProof/>
                <w:webHidden/>
              </w:rPr>
              <w:fldChar w:fldCharType="separate"/>
            </w:r>
            <w:r w:rsidR="00040FB6">
              <w:rPr>
                <w:noProof/>
                <w:webHidden/>
              </w:rPr>
              <w:t>16</w:t>
            </w:r>
            <w:r w:rsidR="00FD2FE0">
              <w:rPr>
                <w:noProof/>
                <w:webHidden/>
              </w:rPr>
              <w:fldChar w:fldCharType="end"/>
            </w:r>
          </w:hyperlink>
        </w:p>
        <w:p w:rsidR="00197A0B" w:rsidRDefault="00BD337F">
          <w:pPr>
            <w:pStyle w:val="Indholdsfortegnelse1"/>
            <w:tabs>
              <w:tab w:val="left" w:pos="880"/>
              <w:tab w:val="right" w:leader="dot" w:pos="8777"/>
            </w:tabs>
            <w:rPr>
              <w:rFonts w:eastAsiaTheme="minorEastAsia"/>
              <w:noProof/>
              <w:lang w:eastAsia="da-DK"/>
            </w:rPr>
          </w:pPr>
          <w:hyperlink w:anchor="_Toc506305874" w:history="1">
            <w:r w:rsidR="00197A0B" w:rsidRPr="00EE7EF3">
              <w:rPr>
                <w:rStyle w:val="Hyperlink"/>
                <w:noProof/>
              </w:rPr>
              <w:t>Bilag D</w:t>
            </w:r>
            <w:r w:rsidR="00197A0B">
              <w:rPr>
                <w:rFonts w:eastAsiaTheme="minorEastAsia"/>
                <w:noProof/>
                <w:lang w:eastAsia="da-DK"/>
              </w:rPr>
              <w:tab/>
            </w:r>
            <w:r w:rsidR="00197A0B" w:rsidRPr="00EE7EF3">
              <w:rPr>
                <w:rStyle w:val="Hyperlink"/>
                <w:noProof/>
              </w:rPr>
              <w:t>Parternes regulering af andre forhold</w:t>
            </w:r>
            <w:r w:rsidR="00197A0B">
              <w:rPr>
                <w:noProof/>
                <w:webHidden/>
              </w:rPr>
              <w:tab/>
            </w:r>
            <w:r w:rsidR="00FD2FE0">
              <w:rPr>
                <w:noProof/>
                <w:webHidden/>
              </w:rPr>
              <w:fldChar w:fldCharType="begin"/>
            </w:r>
            <w:r w:rsidR="00197A0B">
              <w:rPr>
                <w:noProof/>
                <w:webHidden/>
              </w:rPr>
              <w:instrText xml:space="preserve"> PAGEREF _Toc506305874 \h </w:instrText>
            </w:r>
            <w:r w:rsidR="00FD2FE0">
              <w:rPr>
                <w:noProof/>
                <w:webHidden/>
              </w:rPr>
            </w:r>
            <w:r w:rsidR="00FD2FE0">
              <w:rPr>
                <w:noProof/>
                <w:webHidden/>
              </w:rPr>
              <w:fldChar w:fldCharType="separate"/>
            </w:r>
            <w:r w:rsidR="00040FB6">
              <w:rPr>
                <w:noProof/>
                <w:webHidden/>
              </w:rPr>
              <w:t>20</w:t>
            </w:r>
            <w:r w:rsidR="00FD2FE0">
              <w:rPr>
                <w:noProof/>
                <w:webHidden/>
              </w:rPr>
              <w:fldChar w:fldCharType="end"/>
            </w:r>
          </w:hyperlink>
        </w:p>
        <w:p w:rsidR="00851F99" w:rsidRDefault="00FD2FE0">
          <w:r w:rsidRPr="00492AAF">
            <w:fldChar w:fldCharType="end"/>
          </w:r>
        </w:p>
      </w:sdtContent>
    </w:sdt>
    <w:p w:rsidR="00197A0B" w:rsidRDefault="00197A0B" w:rsidP="00197A0B">
      <w:pPr>
        <w:pStyle w:val="Overskrift1"/>
        <w:numPr>
          <w:ilvl w:val="0"/>
          <w:numId w:val="0"/>
        </w:numPr>
        <w:ind w:left="432"/>
        <w:jc w:val="both"/>
        <w:rPr>
          <w:rFonts w:asciiTheme="minorHAnsi" w:hAnsiTheme="minorHAnsi"/>
          <w:color w:val="auto"/>
        </w:rPr>
      </w:pPr>
      <w:bookmarkStart w:id="1" w:name="_Toc506305848"/>
    </w:p>
    <w:p w:rsidR="00197A0B" w:rsidRDefault="00197A0B" w:rsidP="00197A0B"/>
    <w:p w:rsidR="00197A0B" w:rsidRDefault="00197A0B" w:rsidP="00197A0B"/>
    <w:p w:rsidR="00197A0B" w:rsidRDefault="00197A0B" w:rsidP="00197A0B"/>
    <w:p w:rsidR="00197A0B" w:rsidRDefault="00197A0B" w:rsidP="00197A0B"/>
    <w:p w:rsidR="00197A0B" w:rsidRPr="00197A0B" w:rsidRDefault="00197A0B" w:rsidP="00197A0B"/>
    <w:p w:rsidR="003C6C55" w:rsidRPr="002704FB" w:rsidRDefault="00963C7B" w:rsidP="005C778A">
      <w:pPr>
        <w:pStyle w:val="Overskrift1"/>
        <w:jc w:val="both"/>
        <w:rPr>
          <w:rFonts w:asciiTheme="minorHAnsi" w:hAnsiTheme="minorHAnsi"/>
          <w:color w:val="auto"/>
        </w:rPr>
      </w:pPr>
      <w:r w:rsidRPr="002704FB">
        <w:rPr>
          <w:rFonts w:asciiTheme="minorHAnsi" w:hAnsiTheme="minorHAnsi"/>
          <w:color w:val="auto"/>
        </w:rPr>
        <w:lastRenderedPageBreak/>
        <w:t xml:space="preserve">Baggrund for </w:t>
      </w:r>
      <w:r w:rsidR="00E26CFE">
        <w:rPr>
          <w:rFonts w:asciiTheme="minorHAnsi" w:hAnsiTheme="minorHAnsi"/>
          <w:color w:val="auto"/>
        </w:rPr>
        <w:t>databehandler</w:t>
      </w:r>
      <w:r w:rsidRPr="002704FB">
        <w:rPr>
          <w:rFonts w:asciiTheme="minorHAnsi" w:hAnsiTheme="minorHAnsi"/>
          <w:color w:val="auto"/>
        </w:rPr>
        <w:t>aftalen</w:t>
      </w:r>
      <w:bookmarkEnd w:id="1"/>
    </w:p>
    <w:p w:rsidR="005D5BB5" w:rsidRDefault="00FC2CE9" w:rsidP="0082067E">
      <w:pPr>
        <w:pStyle w:val="Listeafsnit"/>
        <w:numPr>
          <w:ilvl w:val="0"/>
          <w:numId w:val="8"/>
        </w:numPr>
        <w:jc w:val="both"/>
      </w:pPr>
      <w:r w:rsidRPr="0082067E">
        <w:t xml:space="preserve">Denne </w:t>
      </w:r>
      <w:r w:rsidR="009E7279" w:rsidRPr="0082067E">
        <w:t xml:space="preserve">aftale fastsætter de rettigheder og forpligtelser, som finder anvendelse, når </w:t>
      </w:r>
      <w:r w:rsidR="00E04B74" w:rsidRPr="0082067E">
        <w:t>databehandleren foretager behandling af personoplysninger på vegne af den dataansvarlige.</w:t>
      </w:r>
    </w:p>
    <w:p w:rsidR="000B1A8F" w:rsidRPr="0082067E" w:rsidRDefault="000B1A8F" w:rsidP="000B1A8F">
      <w:pPr>
        <w:pStyle w:val="Listeafsnit"/>
        <w:jc w:val="both"/>
      </w:pPr>
    </w:p>
    <w:p w:rsidR="005D5BB5" w:rsidRDefault="00E04B74" w:rsidP="0082067E">
      <w:pPr>
        <w:pStyle w:val="Listeafsnit"/>
        <w:numPr>
          <w:ilvl w:val="0"/>
          <w:numId w:val="8"/>
        </w:numPr>
        <w:jc w:val="both"/>
      </w:pPr>
      <w:r w:rsidRPr="0082067E">
        <w:t xml:space="preserve">Aftalen er udformet med henblik på </w:t>
      </w:r>
      <w:r w:rsidR="004E7E14" w:rsidRPr="00995F9E">
        <w:t>parternes</w:t>
      </w:r>
      <w:r w:rsidRPr="0082067E">
        <w:t xml:space="preserve"> efterlevelse af </w:t>
      </w:r>
      <w:r w:rsidR="00040FB6">
        <w:t xml:space="preserve">artikel 28, stk. 3, i </w:t>
      </w:r>
      <w:r w:rsidR="00040FB6" w:rsidRPr="00B83F6D">
        <w:rPr>
          <w:rStyle w:val="Strk"/>
          <w:b w:val="0"/>
          <w:i/>
        </w:rPr>
        <w:t>Europa-Parlamentets og Rådets forordning (EU) 2016/679 af 27. april 2016 om beskyttelse af fysiske personer i forbindelse med behandling af personoplysninger og om fri udveksling af sådanne oplysninger og om ophævelse af direktiv 95/46/EF (Databeskyttelsesforordningen)</w:t>
      </w:r>
      <w:r w:rsidRPr="0082067E">
        <w:t>, som stiller specifikke krav til indholdet af en databehandleraftale.</w:t>
      </w:r>
    </w:p>
    <w:p w:rsidR="000B1A8F" w:rsidRPr="0082067E" w:rsidRDefault="000B1A8F" w:rsidP="000B1A8F">
      <w:pPr>
        <w:pStyle w:val="Listeafsnit"/>
        <w:jc w:val="both"/>
      </w:pPr>
    </w:p>
    <w:p w:rsidR="000B1A8F" w:rsidRPr="00B3356A" w:rsidRDefault="00323A93" w:rsidP="000B1A8F">
      <w:pPr>
        <w:pStyle w:val="Listeafsnit"/>
        <w:numPr>
          <w:ilvl w:val="0"/>
          <w:numId w:val="8"/>
        </w:numPr>
        <w:jc w:val="both"/>
      </w:pPr>
      <w:r w:rsidRPr="00B3356A">
        <w:t xml:space="preserve">Databehandlerens behandling af personoplysninger </w:t>
      </w:r>
      <w:r w:rsidR="00CE0D4E" w:rsidRPr="00B3356A">
        <w:t>sker med henblik på opfyldelse af parternes ”hovedaftale”</w:t>
      </w:r>
      <w:r w:rsidR="00B3356A" w:rsidRPr="00B3356A">
        <w:t xml:space="preserve">: </w:t>
      </w:r>
      <w:r w:rsidR="00D73B47" w:rsidRPr="00B3356A">
        <w:rPr>
          <w:rFonts w:cs="Times New Roman"/>
        </w:rPr>
        <w:t>[</w:t>
      </w:r>
      <w:r w:rsidR="00D73B47" w:rsidRPr="00995F9E">
        <w:rPr>
          <w:rFonts w:cs="Times New Roman"/>
          <w:highlight w:val="lightGray"/>
        </w:rPr>
        <w:t>Navn på hovedaftalen/ydelsen</w:t>
      </w:r>
      <w:r w:rsidR="00D73B47" w:rsidRPr="00B3356A">
        <w:rPr>
          <w:rFonts w:cs="Times New Roman"/>
        </w:rPr>
        <w:t>], som er indgået</w:t>
      </w:r>
      <w:r w:rsidR="00B3356A" w:rsidRPr="00B3356A">
        <w:rPr>
          <w:rFonts w:cs="Times New Roman"/>
        </w:rPr>
        <w:t xml:space="preserve"> </w:t>
      </w:r>
      <w:r w:rsidR="00D73B47" w:rsidRPr="00B3356A">
        <w:rPr>
          <w:rFonts w:cs="Times New Roman"/>
        </w:rPr>
        <w:t>den [</w:t>
      </w:r>
      <w:r w:rsidR="00D73B47" w:rsidRPr="00995F9E">
        <w:rPr>
          <w:rFonts w:cs="Times New Roman"/>
          <w:highlight w:val="lightGray"/>
        </w:rPr>
        <w:t>dato</w:t>
      </w:r>
      <w:r w:rsidR="00D73B47" w:rsidRPr="00B3356A">
        <w:rPr>
          <w:rFonts w:cs="Times New Roman"/>
        </w:rPr>
        <w:t>].</w:t>
      </w:r>
      <w:r w:rsidR="008F7558" w:rsidRPr="00B3356A">
        <w:br/>
      </w:r>
    </w:p>
    <w:p w:rsidR="00323A93" w:rsidRDefault="00D256E5" w:rsidP="0082067E">
      <w:pPr>
        <w:pStyle w:val="Listeafsnit"/>
        <w:numPr>
          <w:ilvl w:val="0"/>
          <w:numId w:val="8"/>
        </w:numPr>
        <w:jc w:val="both"/>
      </w:pPr>
      <w:r w:rsidRPr="0082067E">
        <w:t>Databehandleraftalen og ”hovedaftalen” er indbyrdes afhængige, og kan ikke opsiges særskilt. Databehandleraftalen kan dog – uden at opsige ”hovedaftalen” – erstattes af en anden gyldig databehandleraftale.</w:t>
      </w:r>
    </w:p>
    <w:p w:rsidR="00F25C6C" w:rsidRDefault="00F25C6C" w:rsidP="00F25C6C">
      <w:pPr>
        <w:pStyle w:val="Listeafsnit"/>
        <w:jc w:val="both"/>
      </w:pPr>
    </w:p>
    <w:p w:rsidR="00F25C6C" w:rsidRPr="00995F9E" w:rsidRDefault="00D25E83" w:rsidP="0082067E">
      <w:pPr>
        <w:pStyle w:val="Listeafsnit"/>
        <w:numPr>
          <w:ilvl w:val="0"/>
          <w:numId w:val="8"/>
        </w:numPr>
        <w:jc w:val="both"/>
      </w:pPr>
      <w:r w:rsidRPr="00995F9E">
        <w:t>Denne databehandleraftale har f</w:t>
      </w:r>
      <w:r w:rsidR="00F25C6C" w:rsidRPr="00995F9E">
        <w:t>orrang</w:t>
      </w:r>
      <w:r w:rsidRPr="00995F9E">
        <w:t xml:space="preserve"> i forhold til eventuelle tilsvarende bestemmelser i andre aftaler mellem parterne, herunder i ”hovedaftalen”. </w:t>
      </w:r>
      <w:r w:rsidR="00F25C6C" w:rsidRPr="00995F9E">
        <w:t xml:space="preserve"> </w:t>
      </w:r>
    </w:p>
    <w:p w:rsidR="000B1A8F" w:rsidRPr="0082067E" w:rsidRDefault="000B1A8F" w:rsidP="000B1A8F">
      <w:pPr>
        <w:pStyle w:val="Listeafsnit"/>
        <w:jc w:val="both"/>
      </w:pPr>
    </w:p>
    <w:p w:rsidR="00302172" w:rsidRDefault="00AE6366" w:rsidP="0082067E">
      <w:pPr>
        <w:pStyle w:val="Listeafsnit"/>
        <w:numPr>
          <w:ilvl w:val="0"/>
          <w:numId w:val="8"/>
        </w:numPr>
        <w:jc w:val="both"/>
      </w:pPr>
      <w:r w:rsidRPr="0082067E">
        <w:t>Til denne aftale hører fire</w:t>
      </w:r>
      <w:r w:rsidR="00302172" w:rsidRPr="0082067E">
        <w:t xml:space="preserve"> bilag. Bilagene fungerer som en integreret del af databehandleraftalen.</w:t>
      </w:r>
    </w:p>
    <w:p w:rsidR="000B1A8F" w:rsidRPr="0082067E" w:rsidRDefault="000B1A8F" w:rsidP="000B1A8F">
      <w:pPr>
        <w:pStyle w:val="Listeafsnit"/>
        <w:jc w:val="both"/>
      </w:pPr>
    </w:p>
    <w:p w:rsidR="00302172" w:rsidRDefault="00302172" w:rsidP="0082067E">
      <w:pPr>
        <w:pStyle w:val="Listeafsnit"/>
        <w:numPr>
          <w:ilvl w:val="0"/>
          <w:numId w:val="8"/>
        </w:numPr>
        <w:jc w:val="both"/>
      </w:pPr>
      <w:r w:rsidRPr="0082067E">
        <w:t xml:space="preserve">Databehandleraftalens </w:t>
      </w:r>
      <w:r w:rsidR="00FD2FE0">
        <w:fldChar w:fldCharType="begin"/>
      </w:r>
      <w:r w:rsidR="004178A6">
        <w:instrText xml:space="preserve"> REF _Ref501111138 \r \h </w:instrText>
      </w:r>
      <w:r w:rsidR="00FD2FE0">
        <w:fldChar w:fldCharType="separate"/>
      </w:r>
      <w:r w:rsidR="00182338">
        <w:t>Bilag A</w:t>
      </w:r>
      <w:r w:rsidR="00FD2FE0">
        <w:fldChar w:fldCharType="end"/>
      </w:r>
      <w:r w:rsidR="004178A6">
        <w:t xml:space="preserve"> </w:t>
      </w:r>
      <w:r w:rsidRPr="0082067E">
        <w:t xml:space="preserve">indeholder nærmere oplysninger om behandlingen, herunder om behandlingens formål og karakter, </w:t>
      </w:r>
      <w:r w:rsidR="0047399A" w:rsidRPr="0082067E">
        <w:t>typen af personoplysninger,</w:t>
      </w:r>
      <w:r w:rsidR="001A4044" w:rsidRPr="0082067E">
        <w:t xml:space="preserve"> kategorierne af registrerede</w:t>
      </w:r>
      <w:r w:rsidR="0047399A" w:rsidRPr="0082067E">
        <w:t xml:space="preserve"> og varighed af behandlingen.</w:t>
      </w:r>
    </w:p>
    <w:p w:rsidR="000B1A8F" w:rsidRPr="0082067E" w:rsidRDefault="000B1A8F" w:rsidP="000B1A8F">
      <w:pPr>
        <w:pStyle w:val="Listeafsnit"/>
        <w:jc w:val="both"/>
      </w:pPr>
    </w:p>
    <w:p w:rsidR="0091291A" w:rsidRDefault="002A50A1" w:rsidP="0082067E">
      <w:pPr>
        <w:pStyle w:val="Listeafsnit"/>
        <w:numPr>
          <w:ilvl w:val="0"/>
          <w:numId w:val="8"/>
        </w:numPr>
        <w:jc w:val="both"/>
      </w:pPr>
      <w:r>
        <w:t xml:space="preserve">Databehandleraftalens </w:t>
      </w:r>
      <w:r w:rsidR="00FD2FE0">
        <w:fldChar w:fldCharType="begin"/>
      </w:r>
      <w:r>
        <w:instrText xml:space="preserve"> REF _Ref501111172 \r \h </w:instrText>
      </w:r>
      <w:r w:rsidR="00FD2FE0">
        <w:fldChar w:fldCharType="separate"/>
      </w:r>
      <w:r w:rsidR="00182338">
        <w:t>Bilag B</w:t>
      </w:r>
      <w:r w:rsidR="00FD2FE0">
        <w:fldChar w:fldCharType="end"/>
      </w:r>
      <w:r w:rsidR="0091291A" w:rsidRPr="0082067E">
        <w:t xml:space="preserve"> indeholder den dataansvarliges betingelser for, at databehandleren kan gøre brug af eventuelle underdatabehandlere, samt en liste over de eventuelle underdatabehandlere, som den dataansvarlige har godkendt.</w:t>
      </w:r>
    </w:p>
    <w:p w:rsidR="000B1A8F" w:rsidRPr="0082067E" w:rsidRDefault="000B1A8F" w:rsidP="000B1A8F">
      <w:pPr>
        <w:pStyle w:val="Listeafsnit"/>
        <w:jc w:val="both"/>
      </w:pPr>
    </w:p>
    <w:p w:rsidR="001A4044" w:rsidRDefault="0091291A" w:rsidP="0082067E">
      <w:pPr>
        <w:pStyle w:val="Listeafsnit"/>
        <w:numPr>
          <w:ilvl w:val="0"/>
          <w:numId w:val="8"/>
        </w:numPr>
        <w:jc w:val="both"/>
      </w:pPr>
      <w:r w:rsidRPr="0082067E">
        <w:t>Databehandleraftalens</w:t>
      </w:r>
      <w:r w:rsidR="002A50A1">
        <w:t xml:space="preserve"> </w:t>
      </w:r>
      <w:r w:rsidR="00FD2FE0">
        <w:fldChar w:fldCharType="begin"/>
      </w:r>
      <w:r w:rsidR="002A50A1">
        <w:instrText xml:space="preserve"> REF _Ref501111183 \r \h </w:instrText>
      </w:r>
      <w:r w:rsidR="00FD2FE0">
        <w:fldChar w:fldCharType="separate"/>
      </w:r>
      <w:r w:rsidR="00182338">
        <w:t>Bilag C</w:t>
      </w:r>
      <w:r w:rsidR="00FD2FE0">
        <w:fldChar w:fldCharType="end"/>
      </w:r>
      <w:r w:rsidRPr="0082067E">
        <w:t xml:space="preserve"> </w:t>
      </w:r>
      <w:r w:rsidR="001A4044" w:rsidRPr="0082067E">
        <w:t xml:space="preserve">indeholder en nærmere instruks om, hvilken behandling databehandleren skal foretage på vegne af den dataansvarlige </w:t>
      </w:r>
      <w:r w:rsidR="0047399A" w:rsidRPr="0082067E">
        <w:t>(behandlingens genstand),</w:t>
      </w:r>
      <w:r w:rsidR="001A4044" w:rsidRPr="0082067E">
        <w:t xml:space="preserve"> hvilke sikkerhedsforans</w:t>
      </w:r>
      <w:r w:rsidR="0047399A" w:rsidRPr="0082067E">
        <w:t xml:space="preserve">taltninger, der </w:t>
      </w:r>
      <w:r w:rsidR="00B83F6D">
        <w:t xml:space="preserve">som minimum </w:t>
      </w:r>
      <w:r w:rsidR="0047399A" w:rsidRPr="0082067E">
        <w:t>skal iagttages, sam</w:t>
      </w:r>
      <w:r w:rsidR="002A18F5">
        <w:t>t hvordan der føres tilsyn med databehandleren og eventuelle underdatabehandlere.</w:t>
      </w:r>
      <w:r w:rsidR="00110DF2" w:rsidRPr="0082067E">
        <w:t xml:space="preserve"> </w:t>
      </w:r>
    </w:p>
    <w:p w:rsidR="000B1A8F" w:rsidRPr="0082067E" w:rsidRDefault="000B1A8F" w:rsidP="000B1A8F">
      <w:pPr>
        <w:pStyle w:val="Listeafsnit"/>
        <w:jc w:val="both"/>
      </w:pPr>
    </w:p>
    <w:p w:rsidR="00AE6366" w:rsidRPr="00995F9E" w:rsidRDefault="002A50A1" w:rsidP="0082067E">
      <w:pPr>
        <w:pStyle w:val="Listeafsnit"/>
        <w:numPr>
          <w:ilvl w:val="0"/>
          <w:numId w:val="8"/>
        </w:numPr>
        <w:jc w:val="both"/>
      </w:pPr>
      <w:r w:rsidRPr="00995F9E">
        <w:t xml:space="preserve">Databehandleraftalens </w:t>
      </w:r>
      <w:r w:rsidR="00BD337F">
        <w:fldChar w:fldCharType="begin"/>
      </w:r>
      <w:r w:rsidR="00BD337F">
        <w:instrText xml:space="preserve"> REF _Ref501111195 \r \h  \* MERGEFORMAT </w:instrText>
      </w:r>
      <w:r w:rsidR="00BD337F">
        <w:fldChar w:fldCharType="separate"/>
      </w:r>
      <w:r w:rsidR="00182338">
        <w:t>Bilag D</w:t>
      </w:r>
      <w:r w:rsidR="00BD337F">
        <w:fldChar w:fldCharType="end"/>
      </w:r>
      <w:r w:rsidR="00AE6366" w:rsidRPr="00995F9E">
        <w:t xml:space="preserve"> </w:t>
      </w:r>
      <w:r w:rsidR="00D47470">
        <w:t xml:space="preserve">indeholder parternes eventuelle </w:t>
      </w:r>
      <w:r w:rsidR="00AE6366" w:rsidRPr="00995F9E">
        <w:t>regulering af forhold,</w:t>
      </w:r>
      <w:r w:rsidR="00D47470">
        <w:t xml:space="preserve"> som ikke ellers fremgår af databehandleraftalen eller parternes</w:t>
      </w:r>
      <w:r w:rsidR="00D25E83" w:rsidRPr="00995F9E">
        <w:t xml:space="preserve"> ”hovedafta</w:t>
      </w:r>
      <w:r w:rsidR="00D47470">
        <w:t>le</w:t>
      </w:r>
      <w:r w:rsidR="00D25E83" w:rsidRPr="00995F9E">
        <w:t xml:space="preserve">”. </w:t>
      </w:r>
    </w:p>
    <w:p w:rsidR="000B1A8F" w:rsidRPr="0082067E" w:rsidRDefault="000B1A8F" w:rsidP="000B1A8F">
      <w:pPr>
        <w:pStyle w:val="Listeafsnit"/>
        <w:jc w:val="both"/>
      </w:pPr>
    </w:p>
    <w:p w:rsidR="00972D7E" w:rsidRPr="00D30B32" w:rsidRDefault="005D5BB5" w:rsidP="0082067E">
      <w:pPr>
        <w:pStyle w:val="Listeafsnit"/>
        <w:numPr>
          <w:ilvl w:val="0"/>
          <w:numId w:val="8"/>
        </w:numPr>
        <w:spacing w:after="120" w:line="280" w:lineRule="exact"/>
        <w:jc w:val="both"/>
        <w:rPr>
          <w:rFonts w:ascii="Verdana" w:hAnsi="Verdana" w:cs="Times New Roman"/>
          <w:sz w:val="18"/>
          <w:szCs w:val="18"/>
        </w:rPr>
      </w:pPr>
      <w:r w:rsidRPr="0082067E">
        <w:t>D</w:t>
      </w:r>
      <w:r w:rsidR="00634516" w:rsidRPr="0082067E">
        <w:t xml:space="preserve">atabehandleraftalen </w:t>
      </w:r>
      <w:r w:rsidR="006D54BC" w:rsidRPr="0082067E">
        <w:t xml:space="preserve">med tilhørende bilag </w:t>
      </w:r>
      <w:r w:rsidR="00634516" w:rsidRPr="0082067E">
        <w:t>opbevare</w:t>
      </w:r>
      <w:r w:rsidR="008F7558" w:rsidRPr="0082067E">
        <w:t xml:space="preserve">s </w:t>
      </w:r>
      <w:r w:rsidR="00325B45">
        <w:t xml:space="preserve">skriftligt, herunder </w:t>
      </w:r>
      <w:r w:rsidR="00325B45" w:rsidRPr="00325B45">
        <w:t>e</w:t>
      </w:r>
      <w:r w:rsidR="008F7558" w:rsidRPr="00325B45">
        <w:t>lektronisk af begge parter.</w:t>
      </w:r>
    </w:p>
    <w:p w:rsidR="00D30B32" w:rsidRPr="00D30B32" w:rsidRDefault="00D30B32" w:rsidP="00D30B32">
      <w:pPr>
        <w:pStyle w:val="Listeafsnit"/>
        <w:spacing w:after="120" w:line="280" w:lineRule="exact"/>
        <w:jc w:val="both"/>
        <w:rPr>
          <w:rFonts w:ascii="Verdana" w:hAnsi="Verdana" w:cs="Times New Roman"/>
          <w:sz w:val="18"/>
          <w:szCs w:val="18"/>
        </w:rPr>
      </w:pPr>
    </w:p>
    <w:p w:rsidR="00D30B32" w:rsidRPr="009F4E60" w:rsidRDefault="00D30B32" w:rsidP="0082067E">
      <w:pPr>
        <w:pStyle w:val="Listeafsnit"/>
        <w:numPr>
          <w:ilvl w:val="0"/>
          <w:numId w:val="8"/>
        </w:numPr>
        <w:spacing w:after="120" w:line="280" w:lineRule="exact"/>
        <w:jc w:val="both"/>
        <w:rPr>
          <w:rFonts w:ascii="Verdana" w:hAnsi="Verdana" w:cs="Times New Roman"/>
          <w:sz w:val="18"/>
          <w:szCs w:val="18"/>
        </w:rPr>
      </w:pPr>
      <w:r w:rsidRPr="009F4E60">
        <w:lastRenderedPageBreak/>
        <w:t xml:space="preserve">Denne databehandleraftale frigør ikke databehandleren for forpligtelser, som efter databeskyttelsesforordningen eller enhver anden lovgivning direkte er pålagt databehandleren.  </w:t>
      </w:r>
    </w:p>
    <w:p w:rsidR="00874642" w:rsidRPr="002704FB" w:rsidRDefault="00874642" w:rsidP="00CA2854">
      <w:pPr>
        <w:pStyle w:val="Overskrift1"/>
        <w:jc w:val="both"/>
        <w:rPr>
          <w:rFonts w:asciiTheme="minorHAnsi" w:hAnsiTheme="minorHAnsi"/>
          <w:color w:val="auto"/>
        </w:rPr>
      </w:pPr>
      <w:bookmarkStart w:id="2" w:name="_Toc506305849"/>
      <w:r w:rsidRPr="002704FB">
        <w:rPr>
          <w:rFonts w:asciiTheme="minorHAnsi" w:hAnsiTheme="minorHAnsi"/>
          <w:color w:val="auto"/>
        </w:rPr>
        <w:t xml:space="preserve">Den </w:t>
      </w:r>
      <w:r w:rsidRPr="002704FB">
        <w:rPr>
          <w:rFonts w:asciiTheme="minorHAnsi" w:hAnsiTheme="minorHAnsi"/>
          <w:color w:val="auto"/>
          <w:szCs w:val="18"/>
        </w:rPr>
        <w:t>dataansvarliges</w:t>
      </w:r>
      <w:r w:rsidRPr="002704FB">
        <w:rPr>
          <w:rFonts w:asciiTheme="minorHAnsi" w:hAnsiTheme="minorHAnsi"/>
          <w:color w:val="auto"/>
        </w:rPr>
        <w:t xml:space="preserve"> forpligtelser og rettigheder</w:t>
      </w:r>
      <w:bookmarkEnd w:id="2"/>
    </w:p>
    <w:p w:rsidR="00874642" w:rsidRDefault="003F2371" w:rsidP="00CA2854">
      <w:pPr>
        <w:pStyle w:val="Listeafsnit"/>
        <w:numPr>
          <w:ilvl w:val="0"/>
          <w:numId w:val="10"/>
        </w:numPr>
        <w:jc w:val="both"/>
      </w:pPr>
      <w:r w:rsidRPr="0082067E">
        <w:t>Den dataansvarlige har overfor omverdenen (herunder den registrerede) som udgangs</w:t>
      </w:r>
      <w:r w:rsidR="00AB2F85" w:rsidRPr="0082067E">
        <w:t>-</w:t>
      </w:r>
      <w:r w:rsidRPr="0082067E">
        <w:t>punkt ansvaret for, at behandlingen af personoplysninger sker indenfor rammerne af databeskyttelsesforordningen og databeskyttelsesloven.</w:t>
      </w:r>
    </w:p>
    <w:p w:rsidR="000B1A8F" w:rsidRPr="0082067E" w:rsidRDefault="000B1A8F" w:rsidP="000B1A8F">
      <w:pPr>
        <w:pStyle w:val="Listeafsnit"/>
        <w:jc w:val="both"/>
      </w:pPr>
    </w:p>
    <w:p w:rsidR="005D5BB5" w:rsidRDefault="003F2371" w:rsidP="00CA2854">
      <w:pPr>
        <w:pStyle w:val="Listeafsnit"/>
        <w:numPr>
          <w:ilvl w:val="0"/>
          <w:numId w:val="10"/>
        </w:numPr>
        <w:jc w:val="both"/>
      </w:pPr>
      <w:r w:rsidRPr="0082067E">
        <w:t>Den dataansvarlige har derfor både rettighede</w:t>
      </w:r>
      <w:r w:rsidR="006275E2" w:rsidRPr="0082067E">
        <w:t>r</w:t>
      </w:r>
      <w:r w:rsidRPr="0082067E">
        <w:t>n</w:t>
      </w:r>
      <w:r w:rsidR="006275E2" w:rsidRPr="0082067E">
        <w:t>e</w:t>
      </w:r>
      <w:r w:rsidRPr="0082067E">
        <w:t xml:space="preserve"> og forpligtelse</w:t>
      </w:r>
      <w:r w:rsidR="00325B45">
        <w:t>r</w:t>
      </w:r>
      <w:r w:rsidRPr="0082067E">
        <w:t>n</w:t>
      </w:r>
      <w:r w:rsidR="00325B45">
        <w:t>e</w:t>
      </w:r>
      <w:r w:rsidRPr="0082067E">
        <w:t xml:space="preserve"> til at træffe beslutnin</w:t>
      </w:r>
      <w:r w:rsidR="005D5BB5" w:rsidRPr="0082067E">
        <w:t>g</w:t>
      </w:r>
      <w:r w:rsidR="006275E2" w:rsidRPr="0082067E">
        <w:t>er</w:t>
      </w:r>
      <w:r w:rsidR="005D5BB5" w:rsidRPr="0082067E">
        <w:t xml:space="preserve"> om</w:t>
      </w:r>
      <w:r w:rsidR="006275E2" w:rsidRPr="0082067E">
        <w:t>,</w:t>
      </w:r>
      <w:r w:rsidR="005D5BB5" w:rsidRPr="0082067E">
        <w:t xml:space="preserve"> </w:t>
      </w:r>
      <w:r w:rsidR="00717A1C" w:rsidRPr="0082067E">
        <w:t>til hvilke fo</w:t>
      </w:r>
      <w:r w:rsidR="006275E2" w:rsidRPr="0082067E">
        <w:t>rmål og med hvilke hjælpemidler</w:t>
      </w:r>
      <w:r w:rsidR="00717A1C" w:rsidRPr="0082067E">
        <w:t xml:space="preserve"> der </w:t>
      </w:r>
      <w:r w:rsidR="006275E2" w:rsidRPr="0082067E">
        <w:t>må f</w:t>
      </w:r>
      <w:r w:rsidR="00717A1C" w:rsidRPr="0082067E">
        <w:t>oretages behandling.</w:t>
      </w:r>
    </w:p>
    <w:p w:rsidR="000B1A8F" w:rsidRPr="0082067E" w:rsidRDefault="000B1A8F" w:rsidP="000B1A8F">
      <w:pPr>
        <w:pStyle w:val="Listeafsnit"/>
        <w:jc w:val="both"/>
      </w:pPr>
    </w:p>
    <w:p w:rsidR="00902286" w:rsidRPr="0082067E" w:rsidRDefault="001B75E3" w:rsidP="00CA2854">
      <w:pPr>
        <w:pStyle w:val="Listeafsnit"/>
        <w:numPr>
          <w:ilvl w:val="0"/>
          <w:numId w:val="10"/>
        </w:numPr>
        <w:jc w:val="both"/>
      </w:pPr>
      <w:r w:rsidRPr="0082067E">
        <w:t xml:space="preserve">Den dataansvarlige er </w:t>
      </w:r>
      <w:r w:rsidR="00B83F6D">
        <w:t xml:space="preserve">blandt andet </w:t>
      </w:r>
      <w:r w:rsidRPr="0082067E">
        <w:t>ansvarl</w:t>
      </w:r>
      <w:r w:rsidR="00D25E83">
        <w:t xml:space="preserve">ig for, at der foreligger </w:t>
      </w:r>
      <w:r w:rsidRPr="0082067E">
        <w:t xml:space="preserve">hjemmel til den behandling, som databehandleren instrueres i at foretage. </w:t>
      </w:r>
    </w:p>
    <w:p w:rsidR="00902286" w:rsidRPr="002704FB" w:rsidRDefault="00874642" w:rsidP="00CA2854">
      <w:pPr>
        <w:pStyle w:val="Overskrift1"/>
        <w:jc w:val="both"/>
        <w:rPr>
          <w:rFonts w:asciiTheme="minorHAnsi" w:hAnsiTheme="minorHAnsi"/>
          <w:color w:val="auto"/>
        </w:rPr>
      </w:pPr>
      <w:bookmarkStart w:id="3" w:name="_Toc506305850"/>
      <w:r w:rsidRPr="002704FB">
        <w:rPr>
          <w:rFonts w:asciiTheme="minorHAnsi" w:hAnsiTheme="minorHAnsi"/>
          <w:color w:val="auto"/>
        </w:rPr>
        <w:t>D</w:t>
      </w:r>
      <w:r w:rsidR="002906F8" w:rsidRPr="002704FB">
        <w:rPr>
          <w:rFonts w:asciiTheme="minorHAnsi" w:hAnsiTheme="minorHAnsi"/>
          <w:color w:val="auto"/>
        </w:rPr>
        <w:t>atabehandleren handler efter instruks</w:t>
      </w:r>
      <w:bookmarkEnd w:id="3"/>
    </w:p>
    <w:p w:rsidR="005B33EC" w:rsidRPr="00995F9E" w:rsidRDefault="005B33EC" w:rsidP="005B33EC">
      <w:pPr>
        <w:pStyle w:val="Listeafsnit"/>
        <w:numPr>
          <w:ilvl w:val="0"/>
          <w:numId w:val="11"/>
        </w:numPr>
        <w:jc w:val="both"/>
        <w:rPr>
          <w:b/>
        </w:rPr>
      </w:pPr>
      <w:r w:rsidRPr="00995F9E">
        <w:rPr>
          <w:b/>
        </w:rPr>
        <w:t xml:space="preserve">Databehandleren må kun behandle personoplysninger efter dokumenteret </w:t>
      </w:r>
      <w:r w:rsidR="006A72CA" w:rsidRPr="00995F9E">
        <w:rPr>
          <w:b/>
        </w:rPr>
        <w:t>instruks fra den dataansvarlige,</w:t>
      </w:r>
      <w:r w:rsidRPr="00995F9E">
        <w:rPr>
          <w:b/>
        </w:rPr>
        <w:t xml:space="preserve">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 jf. art 28, stk. 3, litra a.</w:t>
      </w:r>
    </w:p>
    <w:p w:rsidR="000B1A8F" w:rsidRPr="0082067E" w:rsidRDefault="000B1A8F" w:rsidP="000B1A8F">
      <w:pPr>
        <w:pStyle w:val="Listeafsnit"/>
        <w:jc w:val="both"/>
      </w:pPr>
    </w:p>
    <w:p w:rsidR="0007175B" w:rsidRPr="00DB4A6C" w:rsidRDefault="0007175B" w:rsidP="00CA2854">
      <w:pPr>
        <w:pStyle w:val="Listeafsnit"/>
        <w:numPr>
          <w:ilvl w:val="0"/>
          <w:numId w:val="11"/>
        </w:numPr>
        <w:jc w:val="both"/>
        <w:rPr>
          <w:b/>
        </w:rPr>
      </w:pPr>
      <w:r w:rsidRPr="00DB4A6C">
        <w:rPr>
          <w:b/>
        </w:rPr>
        <w:t xml:space="preserve">Databehandleren underretter omgående den dataansvarlige, hvis en instruks efter </w:t>
      </w:r>
      <w:r w:rsidR="00801A70" w:rsidRPr="00DB4A6C">
        <w:rPr>
          <w:b/>
        </w:rPr>
        <w:t>databehandlerens</w:t>
      </w:r>
      <w:r w:rsidRPr="00DB4A6C">
        <w:rPr>
          <w:b/>
        </w:rPr>
        <w:t xml:space="preserve"> mening er i strid med databeskyttelsesforordningen eller </w:t>
      </w:r>
      <w:r w:rsidR="00110DF2" w:rsidRPr="00DB4A6C">
        <w:rPr>
          <w:b/>
        </w:rPr>
        <w:t xml:space="preserve">databeskyttelsesbestemmelser i anden EU-ret eller medlemsstaternes nationale ret. </w:t>
      </w:r>
    </w:p>
    <w:p w:rsidR="00895394" w:rsidRPr="002704FB" w:rsidRDefault="0030591D" w:rsidP="005C778A">
      <w:pPr>
        <w:pStyle w:val="Overskrift1"/>
        <w:jc w:val="both"/>
        <w:rPr>
          <w:rFonts w:asciiTheme="minorHAnsi" w:hAnsiTheme="minorHAnsi"/>
          <w:color w:val="auto"/>
        </w:rPr>
      </w:pPr>
      <w:bookmarkStart w:id="4" w:name="_Toc506305851"/>
      <w:r w:rsidRPr="002704FB">
        <w:rPr>
          <w:rFonts w:asciiTheme="minorHAnsi" w:hAnsiTheme="minorHAnsi"/>
          <w:color w:val="auto"/>
        </w:rPr>
        <w:t>Fortrolighed</w:t>
      </w:r>
      <w:bookmarkEnd w:id="4"/>
    </w:p>
    <w:p w:rsidR="002B7961" w:rsidRDefault="002B7961" w:rsidP="0082067E">
      <w:pPr>
        <w:pStyle w:val="Listeafsnit"/>
        <w:numPr>
          <w:ilvl w:val="0"/>
          <w:numId w:val="13"/>
        </w:numPr>
        <w:jc w:val="both"/>
      </w:pPr>
      <w:r w:rsidRPr="0082067E">
        <w:t>Databehandleren sikrer, at kun de personer</w:t>
      </w:r>
      <w:r w:rsidRPr="00995F9E">
        <w:t xml:space="preserve">, der </w:t>
      </w:r>
      <w:r w:rsidR="00640A10" w:rsidRPr="00995F9E">
        <w:t xml:space="preserve">aktuelt er </w:t>
      </w:r>
      <w:r w:rsidRPr="00995F9E">
        <w:t>autorisere</w:t>
      </w:r>
      <w:r w:rsidR="00640A10" w:rsidRPr="00995F9E">
        <w:t>t</w:t>
      </w:r>
      <w:r w:rsidRPr="00995F9E">
        <w:t xml:space="preserve"> hertil</w:t>
      </w:r>
      <w:r w:rsidRPr="0082067E">
        <w:t xml:space="preserve">, har adgang til de personoplysninger, der behandles på vegne af den dataansvarlige. Adgangen til oplysningerne skal derfor straks lukkes ned, hvis autorisationen fratages eller udløber.   </w:t>
      </w:r>
    </w:p>
    <w:p w:rsidR="000B1A8F" w:rsidRPr="0082067E" w:rsidRDefault="000B1A8F" w:rsidP="000B1A8F">
      <w:pPr>
        <w:pStyle w:val="Listeafsnit"/>
        <w:jc w:val="both"/>
      </w:pPr>
    </w:p>
    <w:p w:rsidR="002B7961" w:rsidRDefault="002B7961" w:rsidP="0082067E">
      <w:pPr>
        <w:pStyle w:val="Listeafsnit"/>
        <w:numPr>
          <w:ilvl w:val="0"/>
          <w:numId w:val="13"/>
        </w:numPr>
        <w:jc w:val="both"/>
      </w:pPr>
      <w:r w:rsidRPr="0082067E">
        <w:t xml:space="preserve">Der må alene autoriseres personer, for hvem det er nødvendigt at have adgang til personoplysningerne for at kunne opfylde databehandlerens forpligtelser overfor den dataansvarlige. </w:t>
      </w:r>
    </w:p>
    <w:p w:rsidR="000B1A8F" w:rsidRPr="0082067E" w:rsidRDefault="000B1A8F" w:rsidP="000B1A8F">
      <w:pPr>
        <w:pStyle w:val="Listeafsnit"/>
        <w:jc w:val="both"/>
      </w:pPr>
    </w:p>
    <w:p w:rsidR="00DB4A6C" w:rsidRPr="00DB4A6C" w:rsidRDefault="002B7961" w:rsidP="0082067E">
      <w:pPr>
        <w:pStyle w:val="Listeafsnit"/>
        <w:numPr>
          <w:ilvl w:val="0"/>
          <w:numId w:val="13"/>
        </w:numPr>
        <w:jc w:val="both"/>
        <w:rPr>
          <w:b/>
        </w:rPr>
      </w:pPr>
      <w:r w:rsidRPr="00DB4A6C">
        <w:rPr>
          <w:b/>
        </w:rPr>
        <w:t xml:space="preserve">Databehandleren sikrer, at de personer, der er autoriseret til at behandle personoplysninger på vegne af den dataansvarlige, har forpligtet sig til fortrolighed eller er underlagt en passende lovbestemt tavshedspligt. </w:t>
      </w:r>
    </w:p>
    <w:p w:rsidR="00DB4A6C" w:rsidRDefault="00DB4A6C" w:rsidP="00DB4A6C">
      <w:pPr>
        <w:pStyle w:val="Listeafsnit"/>
        <w:jc w:val="both"/>
      </w:pPr>
    </w:p>
    <w:p w:rsidR="002B7961" w:rsidRPr="005065D3" w:rsidRDefault="002B7961" w:rsidP="0082067E">
      <w:pPr>
        <w:pStyle w:val="Listeafsnit"/>
        <w:numPr>
          <w:ilvl w:val="0"/>
          <w:numId w:val="13"/>
        </w:numPr>
        <w:jc w:val="both"/>
      </w:pPr>
      <w:r w:rsidRPr="005065D3">
        <w:lastRenderedPageBreak/>
        <w:t xml:space="preserve">Databehandleren skal efter anmodning fra den dataansvarlige </w:t>
      </w:r>
      <w:r w:rsidR="005065D3" w:rsidRPr="005065D3">
        <w:t xml:space="preserve">kunne </w:t>
      </w:r>
      <w:r w:rsidR="004E7E14" w:rsidRPr="005065D3">
        <w:t>påvise</w:t>
      </w:r>
      <w:r w:rsidRPr="005065D3">
        <w:t xml:space="preserve">, at de relevante medarbejdere er underlagt </w:t>
      </w:r>
      <w:r w:rsidR="00DB4A6C" w:rsidRPr="005065D3">
        <w:t>ovennævnte</w:t>
      </w:r>
      <w:r w:rsidRPr="005065D3">
        <w:t xml:space="preserve"> </w:t>
      </w:r>
      <w:r w:rsidR="00DB4A6C" w:rsidRPr="005065D3">
        <w:t>tavshedspligt</w:t>
      </w:r>
      <w:r w:rsidR="005065D3" w:rsidRPr="005065D3">
        <w:t>.</w:t>
      </w:r>
    </w:p>
    <w:p w:rsidR="00BD0832" w:rsidRPr="002704FB" w:rsidRDefault="00CA4F66" w:rsidP="005C778A">
      <w:pPr>
        <w:pStyle w:val="Overskrift1"/>
        <w:jc w:val="both"/>
        <w:rPr>
          <w:rFonts w:asciiTheme="minorHAnsi" w:hAnsiTheme="minorHAnsi"/>
          <w:color w:val="auto"/>
        </w:rPr>
      </w:pPr>
      <w:bookmarkStart w:id="5" w:name="_Toc506305852"/>
      <w:r w:rsidRPr="002704FB">
        <w:rPr>
          <w:rFonts w:asciiTheme="minorHAnsi" w:hAnsiTheme="minorHAnsi"/>
          <w:color w:val="auto"/>
        </w:rPr>
        <w:t>Behandlingssikkerhed</w:t>
      </w:r>
      <w:bookmarkEnd w:id="5"/>
      <w:r w:rsidR="00BD0832" w:rsidRPr="002704FB">
        <w:rPr>
          <w:rFonts w:asciiTheme="minorHAnsi" w:hAnsiTheme="minorHAnsi"/>
          <w:color w:val="auto"/>
        </w:rPr>
        <w:t xml:space="preserve"> </w:t>
      </w:r>
    </w:p>
    <w:p w:rsidR="00FC2CE9" w:rsidRDefault="00B1614D" w:rsidP="0082067E">
      <w:pPr>
        <w:pStyle w:val="Listeafsnit"/>
        <w:numPr>
          <w:ilvl w:val="0"/>
          <w:numId w:val="14"/>
        </w:numPr>
        <w:jc w:val="both"/>
      </w:pPr>
      <w:r w:rsidRPr="00DB4A6C">
        <w:rPr>
          <w:b/>
        </w:rPr>
        <w:t xml:space="preserve">Databehandleren iværksætter alle foranstaltninger, som kræves i henhold til </w:t>
      </w:r>
      <w:r w:rsidR="0030591D" w:rsidRPr="00DB4A6C">
        <w:rPr>
          <w:b/>
        </w:rPr>
        <w:t xml:space="preserve">databeskyttelsesforordningens </w:t>
      </w:r>
      <w:r w:rsidRPr="00DB4A6C">
        <w:rPr>
          <w:b/>
        </w:rPr>
        <w:t>artikel 32</w:t>
      </w:r>
      <w:r w:rsidR="00FC2CE9" w:rsidRPr="0082067E">
        <w:t>,</w:t>
      </w:r>
      <w:r w:rsidR="009E2ABB" w:rsidRPr="0082067E">
        <w:t xml:space="preserve"> hvoraf det bl.a. fremgår, at der under hensyntagen til det aktuelle niveau, implementeringsomkostningerne og den pågældende behandlings karakter, omfang, sammenhæng og formål samt risiciene af va</w:t>
      </w:r>
      <w:r w:rsidR="008F7558" w:rsidRPr="0082067E">
        <w:t xml:space="preserve">rierende sandsynlighed og alvor </w:t>
      </w:r>
      <w:r w:rsidR="009E2ABB" w:rsidRPr="0082067E">
        <w:t>fo</w:t>
      </w:r>
      <w:r w:rsidR="0030591D" w:rsidRPr="0082067E">
        <w:t xml:space="preserve">r </w:t>
      </w:r>
      <w:r w:rsidR="009E2ABB" w:rsidRPr="0082067E">
        <w:t>fysiske personers rettigheder og frihedsrettigheder skal gennemføres passende tekniske og organisatoriske foranstaltninger for at sikre et sikkerhedsniveau, der passer til disse risici</w:t>
      </w:r>
      <w:r w:rsidR="007C60B8" w:rsidRPr="0082067E">
        <w:t>.</w:t>
      </w:r>
    </w:p>
    <w:p w:rsidR="000B1A8F" w:rsidRPr="0082067E" w:rsidRDefault="000B1A8F" w:rsidP="000B1A8F">
      <w:pPr>
        <w:pStyle w:val="Listeafsnit"/>
        <w:jc w:val="both"/>
      </w:pPr>
    </w:p>
    <w:p w:rsidR="00CA4F66" w:rsidRDefault="00CA4F66" w:rsidP="0082067E">
      <w:pPr>
        <w:pStyle w:val="Listeafsnit"/>
        <w:numPr>
          <w:ilvl w:val="0"/>
          <w:numId w:val="14"/>
        </w:numPr>
        <w:jc w:val="both"/>
      </w:pPr>
      <w:r w:rsidRPr="0082067E">
        <w:t>Ovenstående forpligtelse indebærer, at databehandleren skal foretage en risikovurdering, og herefter gennemføre foranstaltninger for at imødegå identificerede risici. Der kan herunder bl.a., alt efter hvad der er relevant, være tale om følgende foranstaltninger:</w:t>
      </w:r>
    </w:p>
    <w:p w:rsidR="000B1A8F" w:rsidRPr="0082067E" w:rsidRDefault="000B1A8F" w:rsidP="000B1A8F">
      <w:pPr>
        <w:pStyle w:val="Listeafsnit"/>
        <w:jc w:val="both"/>
      </w:pPr>
    </w:p>
    <w:p w:rsidR="00CA4F66" w:rsidRPr="0082067E" w:rsidRDefault="00AA741A" w:rsidP="0082067E">
      <w:pPr>
        <w:pStyle w:val="Listeafsnit"/>
        <w:numPr>
          <w:ilvl w:val="1"/>
          <w:numId w:val="14"/>
        </w:numPr>
        <w:jc w:val="both"/>
      </w:pPr>
      <w:r w:rsidRPr="0082067E">
        <w:t>Pseudonymisering og kryptering af personoplysninger</w:t>
      </w:r>
    </w:p>
    <w:p w:rsidR="00AA741A" w:rsidRPr="0082067E" w:rsidRDefault="00AA741A" w:rsidP="0082067E">
      <w:pPr>
        <w:pStyle w:val="Listeafsnit"/>
        <w:numPr>
          <w:ilvl w:val="1"/>
          <w:numId w:val="14"/>
        </w:numPr>
        <w:jc w:val="both"/>
      </w:pPr>
      <w:r w:rsidRPr="0082067E">
        <w:t xml:space="preserve">Evne til at sikre vedvarende fortrolighed, integritet, tilgængelighed og robusthed af behandlingssystemer og </w:t>
      </w:r>
      <w:r w:rsidR="00B33704" w:rsidRPr="0082067E">
        <w:t>– tjenester</w:t>
      </w:r>
    </w:p>
    <w:p w:rsidR="00AA741A" w:rsidRPr="0082067E" w:rsidRDefault="00AA741A" w:rsidP="0082067E">
      <w:pPr>
        <w:pStyle w:val="Listeafsnit"/>
        <w:numPr>
          <w:ilvl w:val="1"/>
          <w:numId w:val="14"/>
        </w:numPr>
        <w:jc w:val="both"/>
      </w:pPr>
      <w:r w:rsidRPr="0082067E">
        <w:t>Evne til rettidigt at genoprette tilgængeligheden af og adgangen til personoplysninger i tilfælde af en fysisk eller teknisk hændelse</w:t>
      </w:r>
    </w:p>
    <w:p w:rsidR="008F7558" w:rsidRDefault="00AA741A" w:rsidP="0082067E">
      <w:pPr>
        <w:pStyle w:val="Listeafsnit"/>
        <w:numPr>
          <w:ilvl w:val="1"/>
          <w:numId w:val="14"/>
        </w:numPr>
        <w:jc w:val="both"/>
      </w:pPr>
      <w:r w:rsidRPr="0082067E">
        <w:t>En procedure for regelmæssig afprøvning, vurdering og evaluering af effektiviteten af de tekniske og organisatoriske foranstaltninger til sikring af behandlingssikkerhed</w:t>
      </w:r>
    </w:p>
    <w:p w:rsidR="000B1A8F" w:rsidRPr="0082067E" w:rsidRDefault="000B1A8F" w:rsidP="000B1A8F">
      <w:pPr>
        <w:pStyle w:val="Listeafsnit"/>
        <w:ind w:left="1440"/>
        <w:jc w:val="both"/>
      </w:pPr>
    </w:p>
    <w:p w:rsidR="00B20967" w:rsidRPr="00995F9E" w:rsidRDefault="00997668" w:rsidP="0082067E">
      <w:pPr>
        <w:pStyle w:val="Listeafsnit"/>
        <w:numPr>
          <w:ilvl w:val="0"/>
          <w:numId w:val="14"/>
        </w:numPr>
        <w:jc w:val="both"/>
      </w:pPr>
      <w:r w:rsidRPr="00995F9E">
        <w:t>Databehandleren skal i forbindelse med ove</w:t>
      </w:r>
      <w:r w:rsidR="001F3E0F" w:rsidRPr="00995F9E">
        <w:t xml:space="preserve">nstående </w:t>
      </w:r>
      <w:r w:rsidR="001834CD" w:rsidRPr="00995F9E">
        <w:t>– i alle tilfælde</w:t>
      </w:r>
      <w:r w:rsidR="008F7558" w:rsidRPr="00995F9E">
        <w:t xml:space="preserve"> –</w:t>
      </w:r>
      <w:r w:rsidR="005A6AAF" w:rsidRPr="00995F9E">
        <w:t xml:space="preserve"> som minimum</w:t>
      </w:r>
      <w:r w:rsidR="008F7558" w:rsidRPr="00995F9E">
        <w:t xml:space="preserve"> i</w:t>
      </w:r>
      <w:r w:rsidR="001F3E0F" w:rsidRPr="00995F9E">
        <w:t>værksætte</w:t>
      </w:r>
      <w:r w:rsidRPr="00995F9E">
        <w:t xml:space="preserve"> de</w:t>
      </w:r>
      <w:r w:rsidR="00B54206" w:rsidRPr="00995F9E">
        <w:t xml:space="preserve">t sikkerhedsniveau og de </w:t>
      </w:r>
      <w:r w:rsidRPr="00995F9E">
        <w:t xml:space="preserve">foranstaltninger, som </w:t>
      </w:r>
      <w:r w:rsidR="00C40769" w:rsidRPr="00995F9E">
        <w:t>er</w:t>
      </w:r>
      <w:r w:rsidR="00110DF2" w:rsidRPr="00995F9E">
        <w:t xml:space="preserve"> specificeret nærmere i denne aftales</w:t>
      </w:r>
      <w:r w:rsidR="007E0BFB" w:rsidRPr="00995F9E">
        <w:t xml:space="preserve"> </w:t>
      </w:r>
      <w:r w:rsidR="001C56A0" w:rsidRPr="00995F9E">
        <w:t>Bilag C</w:t>
      </w:r>
      <w:r w:rsidR="00B4212F" w:rsidRPr="00995F9E">
        <w:t>.</w:t>
      </w:r>
    </w:p>
    <w:p w:rsidR="00FD3CA8" w:rsidRPr="00995F9E" w:rsidRDefault="00FD3CA8" w:rsidP="00FD3CA8">
      <w:pPr>
        <w:pStyle w:val="Listeafsnit"/>
        <w:jc w:val="both"/>
      </w:pPr>
    </w:p>
    <w:p w:rsidR="00FD3CA8" w:rsidRPr="00995F9E" w:rsidRDefault="00F64FF8" w:rsidP="0082067E">
      <w:pPr>
        <w:pStyle w:val="Listeafsnit"/>
        <w:numPr>
          <w:ilvl w:val="0"/>
          <w:numId w:val="14"/>
        </w:numPr>
        <w:jc w:val="both"/>
      </w:pPr>
      <w:r w:rsidRPr="00995F9E">
        <w:t xml:space="preserve">Parternes eventuelle regulering/aftale om vederlæggelse eller lign. i forbindelse med den dataansvarliges eller databehandlerens </w:t>
      </w:r>
      <w:r w:rsidR="002A18F5">
        <w:t xml:space="preserve">efterfølgende </w:t>
      </w:r>
      <w:r w:rsidRPr="00995F9E">
        <w:t xml:space="preserve">krav om etablering af yderligere sikkerhedsforanstaltninger vil fremgå af parternes ”hovedaftale” eller af denne aftales bilag D.   </w:t>
      </w:r>
    </w:p>
    <w:p w:rsidR="00723EBE" w:rsidRPr="002704FB" w:rsidRDefault="00723EBE" w:rsidP="005C778A">
      <w:pPr>
        <w:pStyle w:val="Overskrift1"/>
        <w:jc w:val="both"/>
        <w:rPr>
          <w:rFonts w:asciiTheme="minorHAnsi" w:hAnsiTheme="minorHAnsi"/>
          <w:color w:val="auto"/>
        </w:rPr>
      </w:pPr>
      <w:bookmarkStart w:id="6" w:name="_Toc506305853"/>
      <w:r w:rsidRPr="002704FB">
        <w:rPr>
          <w:rFonts w:asciiTheme="minorHAnsi" w:hAnsiTheme="minorHAnsi"/>
          <w:color w:val="auto"/>
        </w:rPr>
        <w:t>Anvendelse af underdatabehandlere</w:t>
      </w:r>
      <w:bookmarkEnd w:id="6"/>
    </w:p>
    <w:p w:rsidR="000B6199" w:rsidRPr="00DB4A6C" w:rsidRDefault="00CA6E11" w:rsidP="0082067E">
      <w:pPr>
        <w:pStyle w:val="Listeafsnit"/>
        <w:numPr>
          <w:ilvl w:val="0"/>
          <w:numId w:val="15"/>
        </w:numPr>
        <w:jc w:val="both"/>
        <w:rPr>
          <w:b/>
        </w:rPr>
      </w:pPr>
      <w:r w:rsidRPr="00DB4A6C">
        <w:rPr>
          <w:b/>
        </w:rPr>
        <w:t xml:space="preserve">Databehandleren </w:t>
      </w:r>
      <w:r w:rsidR="00772F61" w:rsidRPr="00995F9E">
        <w:rPr>
          <w:b/>
        </w:rPr>
        <w:t>skal opfylde</w:t>
      </w:r>
      <w:r w:rsidRPr="00DB4A6C">
        <w:rPr>
          <w:b/>
        </w:rPr>
        <w:t xml:space="preserve"> de betingelser, der er omhandlet i databeskyttelsesforordningens artikel 28, stk. 2 og 4, for at gøre brug af en anden databe</w:t>
      </w:r>
      <w:r w:rsidR="0030591D" w:rsidRPr="00DB4A6C">
        <w:rPr>
          <w:b/>
        </w:rPr>
        <w:t>handler</w:t>
      </w:r>
      <w:r w:rsidR="00AF5CEC" w:rsidRPr="00DB4A6C">
        <w:rPr>
          <w:b/>
        </w:rPr>
        <w:t xml:space="preserve"> (underdatabehandler)</w:t>
      </w:r>
      <w:r w:rsidR="0030591D" w:rsidRPr="00DB4A6C">
        <w:rPr>
          <w:b/>
        </w:rPr>
        <w:t>.</w:t>
      </w:r>
    </w:p>
    <w:p w:rsidR="000B1A8F" w:rsidRPr="0082067E" w:rsidRDefault="000B1A8F" w:rsidP="000B1A8F">
      <w:pPr>
        <w:pStyle w:val="Listeafsnit"/>
        <w:jc w:val="both"/>
      </w:pPr>
    </w:p>
    <w:p w:rsidR="000F4978" w:rsidRPr="005B33EC" w:rsidRDefault="00CA6E11" w:rsidP="0082067E">
      <w:pPr>
        <w:pStyle w:val="Listeafsnit"/>
        <w:numPr>
          <w:ilvl w:val="0"/>
          <w:numId w:val="15"/>
        </w:numPr>
        <w:jc w:val="both"/>
        <w:rPr>
          <w:b/>
        </w:rPr>
      </w:pPr>
      <w:r w:rsidRPr="005B33EC">
        <w:rPr>
          <w:b/>
        </w:rPr>
        <w:lastRenderedPageBreak/>
        <w:t xml:space="preserve">Databehandleren må således ikke gøre brug af en anden databehandler (underdatabehandler) </w:t>
      </w:r>
      <w:r w:rsidR="00772F61" w:rsidRPr="00995F9E">
        <w:rPr>
          <w:b/>
        </w:rPr>
        <w:t>til opfyldelse af databehandleraftalen</w:t>
      </w:r>
      <w:r w:rsidR="00772F61">
        <w:rPr>
          <w:b/>
        </w:rPr>
        <w:t xml:space="preserve"> </w:t>
      </w:r>
      <w:r w:rsidRPr="005B33EC">
        <w:rPr>
          <w:b/>
        </w:rPr>
        <w:t>uden forudgående specifik eller generel skriftlig godkendelse fra den dataansvarlig</w:t>
      </w:r>
      <w:r w:rsidR="00AF5CEC" w:rsidRPr="005B33EC">
        <w:rPr>
          <w:b/>
        </w:rPr>
        <w:t>e</w:t>
      </w:r>
      <w:r w:rsidRPr="005B33EC">
        <w:rPr>
          <w:b/>
        </w:rPr>
        <w:t xml:space="preserve">. </w:t>
      </w:r>
    </w:p>
    <w:p w:rsidR="000B1A8F" w:rsidRPr="0082067E" w:rsidRDefault="000B1A8F" w:rsidP="000B1A8F">
      <w:pPr>
        <w:pStyle w:val="Listeafsnit"/>
        <w:jc w:val="both"/>
      </w:pPr>
    </w:p>
    <w:p w:rsidR="00CA6E11" w:rsidRPr="005B33EC" w:rsidRDefault="00CA6E11" w:rsidP="0082067E">
      <w:pPr>
        <w:pStyle w:val="Listeafsnit"/>
        <w:numPr>
          <w:ilvl w:val="0"/>
          <w:numId w:val="15"/>
        </w:numPr>
        <w:jc w:val="both"/>
        <w:rPr>
          <w:b/>
        </w:rPr>
      </w:pPr>
      <w:r w:rsidRPr="005B33EC">
        <w:rPr>
          <w:b/>
        </w:rPr>
        <w:t>I tilfælde af generel skriftlig godkendelse skal databehandleren underrette den dataansvarlige om eventuelle planlagte ændringer vedrørende tilføjelse eller erstatning af andre databehandlere og derved give den dataansvarlig</w:t>
      </w:r>
      <w:r w:rsidR="00AF5CEC" w:rsidRPr="005B33EC">
        <w:rPr>
          <w:b/>
        </w:rPr>
        <w:t>e</w:t>
      </w:r>
      <w:r w:rsidRPr="005B33EC">
        <w:rPr>
          <w:b/>
        </w:rPr>
        <w:t xml:space="preserve"> mulighed for at gøre indsigelse mod sådanne ændringer. </w:t>
      </w:r>
    </w:p>
    <w:p w:rsidR="000B1A8F" w:rsidRPr="0082067E" w:rsidRDefault="000B1A8F" w:rsidP="000B1A8F">
      <w:pPr>
        <w:pStyle w:val="Listeafsnit"/>
        <w:jc w:val="both"/>
      </w:pPr>
    </w:p>
    <w:p w:rsidR="004C7E67" w:rsidRDefault="004C7E67" w:rsidP="0082067E">
      <w:pPr>
        <w:pStyle w:val="Listeafsnit"/>
        <w:numPr>
          <w:ilvl w:val="0"/>
          <w:numId w:val="15"/>
        </w:numPr>
        <w:jc w:val="both"/>
      </w:pPr>
      <w:r w:rsidRPr="0082067E">
        <w:t xml:space="preserve">Den dataansvarliges </w:t>
      </w:r>
      <w:r w:rsidR="002A18F5">
        <w:t xml:space="preserve">nærmere </w:t>
      </w:r>
      <w:r w:rsidR="00ED1ABF" w:rsidRPr="0082067E">
        <w:t xml:space="preserve">betingelser for databehandlerens brug af eventuelle underdatabehandlere </w:t>
      </w:r>
      <w:r w:rsidR="001570C9" w:rsidRPr="0082067E">
        <w:t>fremgår af denne aftales</w:t>
      </w:r>
      <w:r w:rsidR="007E0BFB">
        <w:t xml:space="preserve"> </w:t>
      </w:r>
      <w:r w:rsidR="00FD2FE0">
        <w:fldChar w:fldCharType="begin"/>
      </w:r>
      <w:r w:rsidR="007E0BFB">
        <w:instrText xml:space="preserve"> REF _Ref501111172 \r \h </w:instrText>
      </w:r>
      <w:r w:rsidR="00FD2FE0">
        <w:fldChar w:fldCharType="separate"/>
      </w:r>
      <w:r w:rsidR="00182338">
        <w:t>Bilag B</w:t>
      </w:r>
      <w:r w:rsidR="00FD2FE0">
        <w:fldChar w:fldCharType="end"/>
      </w:r>
      <w:r w:rsidR="00ED1ABF" w:rsidRPr="0082067E">
        <w:t>.</w:t>
      </w:r>
    </w:p>
    <w:p w:rsidR="000B1A8F" w:rsidRPr="0082067E" w:rsidRDefault="000B1A8F" w:rsidP="000B1A8F">
      <w:pPr>
        <w:pStyle w:val="Listeafsnit"/>
        <w:jc w:val="both"/>
      </w:pPr>
    </w:p>
    <w:p w:rsidR="00087DDF" w:rsidRDefault="00AB2F85" w:rsidP="0082067E">
      <w:pPr>
        <w:pStyle w:val="Listeafsnit"/>
        <w:numPr>
          <w:ilvl w:val="0"/>
          <w:numId w:val="15"/>
        </w:numPr>
        <w:jc w:val="both"/>
      </w:pPr>
      <w:r w:rsidRPr="0082067E">
        <w:t xml:space="preserve">Den dataansvarliges </w:t>
      </w:r>
      <w:r w:rsidR="00ED1ABF" w:rsidRPr="0082067E">
        <w:t xml:space="preserve">eventuelle </w:t>
      </w:r>
      <w:r w:rsidRPr="0082067E">
        <w:t xml:space="preserve">godkendelse af </w:t>
      </w:r>
      <w:r w:rsidR="00ED1ABF" w:rsidRPr="0082067E">
        <w:t>specifikke underdatabehandlere er a</w:t>
      </w:r>
      <w:r w:rsidR="0091291A" w:rsidRPr="0082067E">
        <w:t>nført i denne aftales</w:t>
      </w:r>
      <w:r w:rsidR="007E0BFB">
        <w:t xml:space="preserve"> </w:t>
      </w:r>
      <w:r w:rsidR="00FD2FE0">
        <w:fldChar w:fldCharType="begin"/>
      </w:r>
      <w:r w:rsidR="007E0BFB">
        <w:instrText xml:space="preserve"> REF _Ref501111172 \r \h </w:instrText>
      </w:r>
      <w:r w:rsidR="00FD2FE0">
        <w:fldChar w:fldCharType="separate"/>
      </w:r>
      <w:r w:rsidR="00182338">
        <w:t>Bilag B</w:t>
      </w:r>
      <w:r w:rsidR="00FD2FE0">
        <w:fldChar w:fldCharType="end"/>
      </w:r>
      <w:r w:rsidR="00087DDF" w:rsidRPr="0082067E">
        <w:t>.</w:t>
      </w:r>
    </w:p>
    <w:p w:rsidR="000B1A8F" w:rsidRPr="0082067E" w:rsidRDefault="000B1A8F" w:rsidP="000B1A8F">
      <w:pPr>
        <w:pStyle w:val="Listeafsnit"/>
        <w:jc w:val="both"/>
      </w:pPr>
    </w:p>
    <w:p w:rsidR="00ED1ABF" w:rsidRPr="00995F9E" w:rsidRDefault="005418A9" w:rsidP="0082067E">
      <w:pPr>
        <w:pStyle w:val="Listeafsnit"/>
        <w:numPr>
          <w:ilvl w:val="0"/>
          <w:numId w:val="15"/>
        </w:numPr>
        <w:jc w:val="both"/>
        <w:rPr>
          <w:b/>
        </w:rPr>
      </w:pPr>
      <w:r w:rsidRPr="005B33EC">
        <w:rPr>
          <w:b/>
        </w:rPr>
        <w:t>Når databehandleren har den dataansvarliges godkendelse ti</w:t>
      </w:r>
      <w:r w:rsidR="0030591D" w:rsidRPr="005B33EC">
        <w:rPr>
          <w:b/>
        </w:rPr>
        <w:t>l at gøre brug af en un</w:t>
      </w:r>
      <w:r w:rsidRPr="005B33EC">
        <w:rPr>
          <w:b/>
        </w:rPr>
        <w:t xml:space="preserve">derdatabehandler, sørger databehandleren for at </w:t>
      </w:r>
      <w:r w:rsidR="00ED1ABF" w:rsidRPr="005B33EC">
        <w:rPr>
          <w:b/>
        </w:rPr>
        <w:t xml:space="preserve">pålægge underdatabehandleren de samme </w:t>
      </w:r>
      <w:r w:rsidRPr="005B33EC">
        <w:rPr>
          <w:b/>
        </w:rPr>
        <w:t>dat</w:t>
      </w:r>
      <w:r w:rsidR="00C157AB" w:rsidRPr="005B33EC">
        <w:rPr>
          <w:b/>
        </w:rPr>
        <w:t xml:space="preserve">abeskyttelsesforpligtelser som </w:t>
      </w:r>
      <w:r w:rsidRPr="005B33EC">
        <w:rPr>
          <w:b/>
        </w:rPr>
        <w:t xml:space="preserve">dem, der er fastsat i </w:t>
      </w:r>
      <w:r w:rsidR="00ED1ABF" w:rsidRPr="005B33EC">
        <w:rPr>
          <w:b/>
        </w:rPr>
        <w:t>denne databehandleraftale</w:t>
      </w:r>
      <w:r w:rsidR="0030591D" w:rsidRPr="005B33EC">
        <w:rPr>
          <w:b/>
        </w:rPr>
        <w:t xml:space="preserve">, </w:t>
      </w:r>
      <w:r w:rsidRPr="005B33EC">
        <w:rPr>
          <w:b/>
        </w:rPr>
        <w:t>gennem en kontrakt eller andet retligt dokument i henhold til EU-retten eller medlemsstaternes nationale ret, hvorved der navnlig stilles de fornødne garan</w:t>
      </w:r>
      <w:r w:rsidR="00ED1ABF" w:rsidRPr="005B33EC">
        <w:rPr>
          <w:b/>
        </w:rPr>
        <w:t>tier for, at underdatabehandleren</w:t>
      </w:r>
      <w:r w:rsidRPr="005B33EC">
        <w:rPr>
          <w:b/>
        </w:rPr>
        <w:t xml:space="preserve"> vil gennemføre de passende tekniske og organisatoriske foranstaltninger på en sådan måde, at behand</w:t>
      </w:r>
      <w:r w:rsidR="00640A10" w:rsidRPr="005B33EC">
        <w:rPr>
          <w:b/>
        </w:rPr>
        <w:t xml:space="preserve">lingen opfylder </w:t>
      </w:r>
      <w:r w:rsidR="00640A10" w:rsidRPr="00995F9E">
        <w:rPr>
          <w:b/>
        </w:rPr>
        <w:t>kravene i databeskyttelses</w:t>
      </w:r>
      <w:r w:rsidRPr="00995F9E">
        <w:rPr>
          <w:b/>
        </w:rPr>
        <w:t>forord</w:t>
      </w:r>
      <w:r w:rsidR="00ED1ABF" w:rsidRPr="00995F9E">
        <w:rPr>
          <w:b/>
        </w:rPr>
        <w:t>ning</w:t>
      </w:r>
      <w:r w:rsidR="00640A10" w:rsidRPr="00995F9E">
        <w:rPr>
          <w:b/>
        </w:rPr>
        <w:t>en</w:t>
      </w:r>
      <w:r w:rsidR="00ED1ABF" w:rsidRPr="00995F9E">
        <w:rPr>
          <w:b/>
        </w:rPr>
        <w:t xml:space="preserve">. </w:t>
      </w:r>
    </w:p>
    <w:p w:rsidR="000B1A8F" w:rsidRPr="0082067E" w:rsidRDefault="000B1A8F" w:rsidP="000B1A8F">
      <w:pPr>
        <w:pStyle w:val="Listeafsnit"/>
        <w:jc w:val="both"/>
      </w:pPr>
    </w:p>
    <w:p w:rsidR="005418A9" w:rsidRDefault="005418A9" w:rsidP="001C56A0">
      <w:pPr>
        <w:pStyle w:val="Listeafsnit"/>
        <w:jc w:val="both"/>
      </w:pPr>
      <w:r w:rsidRPr="0082067E">
        <w:t xml:space="preserve">Databehandleren er således ansvarlig for </w:t>
      </w:r>
      <w:r w:rsidR="0030591D" w:rsidRPr="0082067E">
        <w:t>–</w:t>
      </w:r>
      <w:r w:rsidRPr="0082067E">
        <w:t xml:space="preserve"> igennem</w:t>
      </w:r>
      <w:r w:rsidR="0030591D" w:rsidRPr="0082067E">
        <w:t xml:space="preserve"> </w:t>
      </w:r>
      <w:r w:rsidR="00A70A99" w:rsidRPr="0082067E">
        <w:t>indgåelsen af en underdatabehandleraf</w:t>
      </w:r>
      <w:r w:rsidR="0030591D" w:rsidRPr="0082067E">
        <w:t xml:space="preserve">tale – at </w:t>
      </w:r>
      <w:r w:rsidRPr="0082067E">
        <w:t xml:space="preserve">pålægge en </w:t>
      </w:r>
      <w:r w:rsidR="00325B45">
        <w:t>eventuel</w:t>
      </w:r>
      <w:r w:rsidRPr="0082067E">
        <w:t xml:space="preserve"> underdatabehand</w:t>
      </w:r>
      <w:r w:rsidR="00A70A99" w:rsidRPr="0082067E">
        <w:t xml:space="preserve">ler </w:t>
      </w:r>
      <w:r w:rsidR="005A6AAF">
        <w:t xml:space="preserve">mindst </w:t>
      </w:r>
      <w:r w:rsidR="00A70A99" w:rsidRPr="0082067E">
        <w:t xml:space="preserve">de </w:t>
      </w:r>
      <w:r w:rsidRPr="0082067E">
        <w:t>forpligtelser, som databehandleren selv er underlagt</w:t>
      </w:r>
      <w:r w:rsidR="00A70A99" w:rsidRPr="0082067E">
        <w:t xml:space="preserve"> efter databeskyttelsesreglern</w:t>
      </w:r>
      <w:r w:rsidR="0030591D" w:rsidRPr="0082067E">
        <w:t xml:space="preserve">e og denne databehandleraftale </w:t>
      </w:r>
      <w:r w:rsidR="00A70A99" w:rsidRPr="0082067E">
        <w:t>med tilhørende bilag.</w:t>
      </w:r>
    </w:p>
    <w:p w:rsidR="000B1A8F" w:rsidRPr="0082067E" w:rsidRDefault="000B1A8F" w:rsidP="000B1A8F">
      <w:pPr>
        <w:pStyle w:val="Listeafsnit"/>
        <w:jc w:val="both"/>
      </w:pPr>
    </w:p>
    <w:p w:rsidR="00960F25" w:rsidRPr="00995F9E" w:rsidRDefault="00177C4B" w:rsidP="0082067E">
      <w:pPr>
        <w:pStyle w:val="Listeafsnit"/>
        <w:numPr>
          <w:ilvl w:val="0"/>
          <w:numId w:val="15"/>
        </w:numPr>
        <w:jc w:val="both"/>
      </w:pPr>
      <w:r w:rsidRPr="00995F9E">
        <w:t xml:space="preserve">Underdatabehandleraftalen og eventuelle senere ændringer hertil sendes </w:t>
      </w:r>
      <w:r w:rsidR="00F64FF8" w:rsidRPr="00995F9E">
        <w:t>– efter den dataansvarliges anmodning herom</w:t>
      </w:r>
      <w:r w:rsidR="00995F9E">
        <w:t xml:space="preserve"> </w:t>
      </w:r>
      <w:r w:rsidR="00F64FF8" w:rsidRPr="00995F9E">
        <w:t xml:space="preserve">- </w:t>
      </w:r>
      <w:r w:rsidRPr="00995F9E">
        <w:t>i kopi til den dataansvarlige, som herigennem har mulighed for at sikre sig, at der er indgået en gyldig aftale mellem databehandleren og underdatabehandleren.</w:t>
      </w:r>
      <w:r w:rsidR="00960F25" w:rsidRPr="00995F9E">
        <w:t xml:space="preserve"> </w:t>
      </w:r>
      <w:r w:rsidR="005A6AAF" w:rsidRPr="00995F9E">
        <w:t xml:space="preserve">Eventuelle kommercielle vilkår, eksempelvis priser, som ikke påvirker det databeskyttelsesretlige indhold af underdatabehandleraftalen, skal ikke sendes til den dataansvarlige.  </w:t>
      </w:r>
    </w:p>
    <w:p w:rsidR="00772F61" w:rsidRPr="00995F9E" w:rsidRDefault="00772F61" w:rsidP="00772F61">
      <w:pPr>
        <w:pStyle w:val="Listeafsnit"/>
        <w:jc w:val="both"/>
      </w:pPr>
    </w:p>
    <w:p w:rsidR="00772F61" w:rsidRPr="00995F9E" w:rsidRDefault="00772F61" w:rsidP="0082067E">
      <w:pPr>
        <w:pStyle w:val="Listeafsnit"/>
        <w:numPr>
          <w:ilvl w:val="0"/>
          <w:numId w:val="15"/>
        </w:numPr>
        <w:jc w:val="both"/>
      </w:pPr>
      <w:r w:rsidRPr="00995F9E">
        <w:t xml:space="preserve">Databehandleren skal i sin aftale med </w:t>
      </w:r>
      <w:r w:rsidR="00E3532E" w:rsidRPr="00995F9E">
        <w:t xml:space="preserve">underdatabehandleren indføje den dataansvarlige som begunstiget tredjemand i tilfælde af databehandlerens konkurs, således at den dataansvarlige kan indtræde i databehandlerens rettigheder og gøre dem gældende over for underdatabehandleren, f.eks. så den dataansvarlige kan instruere underdatabehandleren om at foretage sletning eller tilbagelevering af oplysninger. </w:t>
      </w:r>
    </w:p>
    <w:p w:rsidR="000B1A8F" w:rsidRPr="0082067E" w:rsidRDefault="000B1A8F" w:rsidP="000B1A8F">
      <w:pPr>
        <w:pStyle w:val="Listeafsnit"/>
        <w:jc w:val="both"/>
      </w:pPr>
    </w:p>
    <w:p w:rsidR="00ED1ABF" w:rsidRPr="005B33EC" w:rsidRDefault="00ED1ABF" w:rsidP="0082067E">
      <w:pPr>
        <w:pStyle w:val="Listeafsnit"/>
        <w:numPr>
          <w:ilvl w:val="0"/>
          <w:numId w:val="15"/>
        </w:numPr>
        <w:jc w:val="both"/>
        <w:rPr>
          <w:b/>
        </w:rPr>
      </w:pPr>
      <w:r w:rsidRPr="005B33EC">
        <w:rPr>
          <w:b/>
        </w:rPr>
        <w:lastRenderedPageBreak/>
        <w:t xml:space="preserve">Hvis underdatabehandleren ikke opfylder sine databeskyttelsesforpligtelser, forbliver databehandleren fuldt ansvarlig over for den dataansvarlige for opfyldelsen af underdatabehandlerens forpligtelser.  </w:t>
      </w:r>
    </w:p>
    <w:p w:rsidR="00F26DCB" w:rsidRPr="00995F9E" w:rsidRDefault="00405430" w:rsidP="005C778A">
      <w:pPr>
        <w:pStyle w:val="Overskrift1"/>
        <w:jc w:val="both"/>
        <w:rPr>
          <w:rFonts w:asciiTheme="minorHAnsi" w:hAnsiTheme="minorHAnsi"/>
          <w:color w:val="auto"/>
        </w:rPr>
      </w:pPr>
      <w:bookmarkStart w:id="7" w:name="_Toc506305854"/>
      <w:r w:rsidRPr="00995F9E">
        <w:rPr>
          <w:rFonts w:asciiTheme="minorHAnsi" w:hAnsiTheme="minorHAnsi"/>
          <w:color w:val="auto"/>
        </w:rPr>
        <w:t>Overførsel af oplysninger til tredjelande</w:t>
      </w:r>
      <w:r w:rsidR="00B52C61" w:rsidRPr="00995F9E">
        <w:rPr>
          <w:rFonts w:asciiTheme="minorHAnsi" w:hAnsiTheme="minorHAnsi"/>
          <w:color w:val="auto"/>
        </w:rPr>
        <w:t xml:space="preserve"> eller internationale organisationer</w:t>
      </w:r>
      <w:bookmarkEnd w:id="7"/>
    </w:p>
    <w:p w:rsidR="00B20967" w:rsidRPr="00995F9E" w:rsidRDefault="00F26DCB" w:rsidP="0082067E">
      <w:pPr>
        <w:pStyle w:val="Listeafsnit"/>
        <w:numPr>
          <w:ilvl w:val="0"/>
          <w:numId w:val="16"/>
        </w:numPr>
        <w:jc w:val="both"/>
        <w:rPr>
          <w:b/>
        </w:rPr>
      </w:pPr>
      <w:r w:rsidRPr="00995F9E">
        <w:rPr>
          <w:b/>
        </w:rPr>
        <w:t xml:space="preserve">Databehandleren må </w:t>
      </w:r>
      <w:r w:rsidR="00DB4A6C" w:rsidRPr="00995F9E">
        <w:rPr>
          <w:b/>
        </w:rPr>
        <w:t>kun</w:t>
      </w:r>
      <w:r w:rsidRPr="00995F9E">
        <w:rPr>
          <w:b/>
        </w:rPr>
        <w:t xml:space="preserve"> </w:t>
      </w:r>
      <w:r w:rsidR="00DB4A6C" w:rsidRPr="00995F9E">
        <w:rPr>
          <w:b/>
        </w:rPr>
        <w:t xml:space="preserve">behandle personoplysninger efter dokumenteret </w:t>
      </w:r>
      <w:r w:rsidR="00346FB6" w:rsidRPr="00995F9E">
        <w:rPr>
          <w:b/>
        </w:rPr>
        <w:t xml:space="preserve">instruks fra den dataansvarlige, herunder for så vidt angår </w:t>
      </w:r>
      <w:r w:rsidRPr="00995F9E">
        <w:rPr>
          <w:b/>
        </w:rPr>
        <w:t xml:space="preserve">overførsel </w:t>
      </w:r>
      <w:r w:rsidRPr="00995F9E">
        <w:t>(overladelse, videregivelse samt intern anvendelse)</w:t>
      </w:r>
      <w:r w:rsidRPr="00995F9E">
        <w:rPr>
          <w:b/>
        </w:rPr>
        <w:t xml:space="preserve"> af personoplysninger til tredjelande eller internationale organisationer, medmindre det kræves i henhold til EU-ret eller medlemsstaternes nationale ret, som databehandleren er underlagt; i så fald underretter databehandleren den dataansvarlige om de</w:t>
      </w:r>
      <w:r w:rsidR="0030591D" w:rsidRPr="00995F9E">
        <w:rPr>
          <w:b/>
        </w:rPr>
        <w:t>tte retlige krav inden behandling</w:t>
      </w:r>
      <w:r w:rsidRPr="00995F9E">
        <w:rPr>
          <w:b/>
        </w:rPr>
        <w:t>, medmindre den pågældende ret forbyder en sådan underretning af hensyn til vigtige samfundsmæssige interesser, jf. art 28,</w:t>
      </w:r>
      <w:r w:rsidR="00EA5571" w:rsidRPr="00995F9E">
        <w:rPr>
          <w:b/>
        </w:rPr>
        <w:t xml:space="preserve"> stk. 3,</w:t>
      </w:r>
      <w:r w:rsidRPr="00995F9E">
        <w:rPr>
          <w:b/>
        </w:rPr>
        <w:t xml:space="preserve"> litra a</w:t>
      </w:r>
      <w:r w:rsidR="0030591D" w:rsidRPr="00995F9E">
        <w:rPr>
          <w:b/>
        </w:rPr>
        <w:t>.</w:t>
      </w:r>
    </w:p>
    <w:p w:rsidR="000B1A8F" w:rsidRPr="0082067E" w:rsidRDefault="000B1A8F" w:rsidP="000B1A8F">
      <w:pPr>
        <w:pStyle w:val="Listeafsnit"/>
        <w:jc w:val="both"/>
      </w:pPr>
    </w:p>
    <w:p w:rsidR="0030591D" w:rsidRDefault="00A93CA3" w:rsidP="0082067E">
      <w:pPr>
        <w:pStyle w:val="Listeafsnit"/>
        <w:numPr>
          <w:ilvl w:val="0"/>
          <w:numId w:val="16"/>
        </w:numPr>
        <w:jc w:val="both"/>
      </w:pPr>
      <w:r>
        <w:t>Uden den dataansvarliges instruks eller godkendelse kan d</w:t>
      </w:r>
      <w:r w:rsidR="00F26DCB" w:rsidRPr="0082067E">
        <w:t>atabehandlere</w:t>
      </w:r>
      <w:r>
        <w:t>n – indenfor rammerne af databehandleraftalen - derfor</w:t>
      </w:r>
      <w:r w:rsidR="00F26DCB" w:rsidRPr="0082067E">
        <w:t xml:space="preserve"> bl.a. ikke</w:t>
      </w:r>
      <w:r w:rsidR="00B24EF9" w:rsidRPr="0082067E">
        <w:t>;</w:t>
      </w:r>
    </w:p>
    <w:p w:rsidR="00E45EA9" w:rsidRDefault="00E45EA9" w:rsidP="00E45EA9">
      <w:pPr>
        <w:pStyle w:val="Listeafsnit"/>
        <w:jc w:val="both"/>
      </w:pPr>
    </w:p>
    <w:p w:rsidR="00B24EF9" w:rsidRPr="00995F9E" w:rsidRDefault="0030591D" w:rsidP="0082067E">
      <w:pPr>
        <w:pStyle w:val="Listeafsnit"/>
        <w:numPr>
          <w:ilvl w:val="1"/>
          <w:numId w:val="16"/>
        </w:numPr>
        <w:jc w:val="both"/>
      </w:pPr>
      <w:r w:rsidRPr="00995F9E">
        <w:t>v</w:t>
      </w:r>
      <w:r w:rsidR="00B24EF9" w:rsidRPr="00995F9E">
        <w:t>ideregive personoplysningerne til en dataansvarlig i et tredjeland</w:t>
      </w:r>
      <w:r w:rsidR="00B52C61" w:rsidRPr="00995F9E">
        <w:t xml:space="preserve"> eller i en international organisation</w:t>
      </w:r>
      <w:r w:rsidR="00B24EF9" w:rsidRPr="00995F9E">
        <w:t>,</w:t>
      </w:r>
    </w:p>
    <w:p w:rsidR="00B52C61" w:rsidRDefault="0030591D" w:rsidP="0082067E">
      <w:pPr>
        <w:pStyle w:val="Listeafsnit"/>
        <w:numPr>
          <w:ilvl w:val="1"/>
          <w:numId w:val="16"/>
        </w:numPr>
        <w:jc w:val="both"/>
      </w:pPr>
      <w:r w:rsidRPr="0082067E">
        <w:t>o</w:t>
      </w:r>
      <w:r w:rsidR="00B24EF9" w:rsidRPr="0082067E">
        <w:t>verlade behandlingen af personoplysninger til en underdatabehandler i et tredjeland</w:t>
      </w:r>
      <w:r w:rsidR="00B52C61">
        <w:t xml:space="preserve">, </w:t>
      </w:r>
    </w:p>
    <w:p w:rsidR="0030591D" w:rsidRDefault="00B24EF9" w:rsidP="0082067E">
      <w:pPr>
        <w:pStyle w:val="Listeafsnit"/>
        <w:numPr>
          <w:ilvl w:val="1"/>
          <w:numId w:val="16"/>
        </w:numPr>
        <w:jc w:val="both"/>
      </w:pPr>
      <w:r w:rsidRPr="0082067E">
        <w:t>lade oplysningerne behandle i en anden af databehandlerens afdelinger, som er placeret i et tredjeland.</w:t>
      </w:r>
    </w:p>
    <w:p w:rsidR="000B1A8F" w:rsidRPr="0082067E" w:rsidRDefault="000B1A8F" w:rsidP="000B1A8F">
      <w:pPr>
        <w:pStyle w:val="Listeafsnit"/>
        <w:ind w:left="1440"/>
        <w:jc w:val="both"/>
      </w:pPr>
    </w:p>
    <w:p w:rsidR="00A95E05" w:rsidRPr="0082067E" w:rsidRDefault="00B33704" w:rsidP="0082067E">
      <w:pPr>
        <w:pStyle w:val="Listeafsnit"/>
        <w:numPr>
          <w:ilvl w:val="0"/>
          <w:numId w:val="16"/>
        </w:numPr>
        <w:jc w:val="both"/>
      </w:pPr>
      <w:r w:rsidRPr="0082067E">
        <w:t>Den dataansvarliges eventuelle instruks eller godkendelse af, at der foretages overførsel af personoplysninger til et tredjeland, vil fremgå af denne a</w:t>
      </w:r>
      <w:r w:rsidR="007E0BFB">
        <w:t xml:space="preserve">ftales </w:t>
      </w:r>
      <w:r w:rsidR="00FD2FE0">
        <w:fldChar w:fldCharType="begin"/>
      </w:r>
      <w:r w:rsidR="007E0BFB">
        <w:instrText xml:space="preserve"> REF _Ref501111183 \r \h </w:instrText>
      </w:r>
      <w:r w:rsidR="00FD2FE0">
        <w:fldChar w:fldCharType="separate"/>
      </w:r>
      <w:r w:rsidR="00182338">
        <w:t>Bilag C</w:t>
      </w:r>
      <w:r w:rsidR="00FD2FE0">
        <w:fldChar w:fldCharType="end"/>
      </w:r>
      <w:r w:rsidR="001D3CE3" w:rsidRPr="0082067E">
        <w:t>.</w:t>
      </w:r>
    </w:p>
    <w:p w:rsidR="0030591D" w:rsidRPr="002704FB" w:rsidRDefault="00405430" w:rsidP="005C778A">
      <w:pPr>
        <w:pStyle w:val="Overskrift1"/>
        <w:jc w:val="both"/>
        <w:rPr>
          <w:rFonts w:asciiTheme="minorHAnsi" w:hAnsiTheme="minorHAnsi"/>
          <w:color w:val="auto"/>
        </w:rPr>
      </w:pPr>
      <w:bookmarkStart w:id="8" w:name="_Toc506305855"/>
      <w:r w:rsidRPr="002704FB">
        <w:rPr>
          <w:rFonts w:asciiTheme="minorHAnsi" w:hAnsiTheme="minorHAnsi"/>
          <w:color w:val="auto"/>
        </w:rPr>
        <w:t>Bist</w:t>
      </w:r>
      <w:r w:rsidR="0071302B" w:rsidRPr="002704FB">
        <w:rPr>
          <w:rFonts w:asciiTheme="minorHAnsi" w:hAnsiTheme="minorHAnsi"/>
          <w:color w:val="auto"/>
        </w:rPr>
        <w:t>and</w:t>
      </w:r>
      <w:r w:rsidRPr="002704FB">
        <w:rPr>
          <w:rFonts w:asciiTheme="minorHAnsi" w:hAnsiTheme="minorHAnsi"/>
          <w:color w:val="auto"/>
        </w:rPr>
        <w:t xml:space="preserve"> </w:t>
      </w:r>
      <w:r w:rsidR="0071302B" w:rsidRPr="002704FB">
        <w:rPr>
          <w:rFonts w:asciiTheme="minorHAnsi" w:hAnsiTheme="minorHAnsi"/>
          <w:color w:val="auto"/>
        </w:rPr>
        <w:t xml:space="preserve">til </w:t>
      </w:r>
      <w:r w:rsidRPr="002704FB">
        <w:rPr>
          <w:rFonts w:asciiTheme="minorHAnsi" w:hAnsiTheme="minorHAnsi"/>
          <w:color w:val="auto"/>
        </w:rPr>
        <w:t>den dataansvarlige</w:t>
      </w:r>
      <w:bookmarkEnd w:id="8"/>
    </w:p>
    <w:p w:rsidR="007F6308" w:rsidRPr="00346FB6" w:rsidRDefault="0071302B" w:rsidP="0082067E">
      <w:pPr>
        <w:pStyle w:val="Listeafsnit"/>
        <w:numPr>
          <w:ilvl w:val="0"/>
          <w:numId w:val="17"/>
        </w:numPr>
        <w:jc w:val="both"/>
        <w:rPr>
          <w:b/>
        </w:rPr>
      </w:pPr>
      <w:r w:rsidRPr="00346FB6">
        <w:rPr>
          <w:b/>
        </w:rPr>
        <w:t>Databehandleren bistår</w:t>
      </w:r>
      <w:r w:rsidR="007F6308" w:rsidRPr="00346FB6">
        <w:rPr>
          <w:b/>
        </w:rPr>
        <w:t xml:space="preserve">, under hensyntagen til behandlingens karakter, så vidt muligt den dataansvarlige ved hjælp af </w:t>
      </w:r>
      <w:r w:rsidR="0040711E" w:rsidRPr="00346FB6">
        <w:rPr>
          <w:b/>
        </w:rPr>
        <w:t>passende tekniske og organisatoriske foranstaltninger, med opfyldelse af den dataansvarliges forpligtelse til at besvare anmodninger om udøvelsen af de registreredes rettigheder som fastlagt i databeskyttelsesforordningens kapitel 3.</w:t>
      </w:r>
      <w:r w:rsidR="007F6308" w:rsidRPr="00346FB6">
        <w:rPr>
          <w:b/>
        </w:rPr>
        <w:t xml:space="preserve"> </w:t>
      </w:r>
      <w:r w:rsidRPr="00346FB6">
        <w:rPr>
          <w:b/>
        </w:rPr>
        <w:t xml:space="preserve">  </w:t>
      </w:r>
    </w:p>
    <w:p w:rsidR="007F6308" w:rsidRDefault="008F7558" w:rsidP="005C778A">
      <w:pPr>
        <w:pStyle w:val="Listeafsnit"/>
        <w:jc w:val="both"/>
      </w:pPr>
      <w:r w:rsidRPr="0082067E">
        <w:br/>
      </w:r>
      <w:r w:rsidR="007F6308" w:rsidRPr="0082067E">
        <w:t xml:space="preserve">Dette indebærer, at </w:t>
      </w:r>
      <w:r w:rsidR="003B1598">
        <w:t>databehandleren så vidt muligt skal</w:t>
      </w:r>
      <w:r w:rsidR="007F6308" w:rsidRPr="0082067E">
        <w:t xml:space="preserve"> bist</w:t>
      </w:r>
      <w:r w:rsidR="003B1598">
        <w:t>å den dataansvarlige</w:t>
      </w:r>
      <w:r w:rsidR="007F6308" w:rsidRPr="0082067E">
        <w:t xml:space="preserve"> i forbindelse med, at den dataansvarl</w:t>
      </w:r>
      <w:r w:rsidR="00394F0C" w:rsidRPr="0082067E">
        <w:t>ige skal sikre overholdelsen af</w:t>
      </w:r>
      <w:r w:rsidR="007F6308" w:rsidRPr="0082067E">
        <w:t>:</w:t>
      </w:r>
    </w:p>
    <w:p w:rsidR="000B1A8F" w:rsidRPr="0082067E" w:rsidRDefault="000B1A8F" w:rsidP="005C778A">
      <w:pPr>
        <w:pStyle w:val="Listeafsnit"/>
        <w:jc w:val="both"/>
      </w:pPr>
    </w:p>
    <w:p w:rsidR="008A17D4" w:rsidRPr="0082067E" w:rsidRDefault="008A17D4" w:rsidP="0082067E">
      <w:pPr>
        <w:pStyle w:val="Listeafsnit"/>
        <w:numPr>
          <w:ilvl w:val="1"/>
          <w:numId w:val="17"/>
        </w:numPr>
        <w:jc w:val="both"/>
      </w:pPr>
      <w:r w:rsidRPr="0082067E">
        <w:t>oplysningspligten ved indsamling af personoplysninger hos den registrerede</w:t>
      </w:r>
    </w:p>
    <w:p w:rsidR="008A17D4" w:rsidRPr="0082067E" w:rsidRDefault="008A17D4" w:rsidP="0082067E">
      <w:pPr>
        <w:pStyle w:val="Listeafsnit"/>
        <w:numPr>
          <w:ilvl w:val="1"/>
          <w:numId w:val="17"/>
        </w:numPr>
        <w:jc w:val="both"/>
      </w:pPr>
      <w:r w:rsidRPr="0082067E">
        <w:t>oplysningspligten, hvis personoplysninger ikke er indsamlet hos den registrerede</w:t>
      </w:r>
    </w:p>
    <w:p w:rsidR="008A17D4" w:rsidRPr="0082067E" w:rsidRDefault="008A17D4" w:rsidP="0082067E">
      <w:pPr>
        <w:pStyle w:val="Listeafsnit"/>
        <w:numPr>
          <w:ilvl w:val="1"/>
          <w:numId w:val="17"/>
        </w:numPr>
        <w:jc w:val="both"/>
      </w:pPr>
      <w:r w:rsidRPr="0082067E">
        <w:t>den registreredes indsigtsret</w:t>
      </w:r>
    </w:p>
    <w:p w:rsidR="008A17D4" w:rsidRPr="0082067E" w:rsidRDefault="008A17D4" w:rsidP="0082067E">
      <w:pPr>
        <w:pStyle w:val="Listeafsnit"/>
        <w:numPr>
          <w:ilvl w:val="1"/>
          <w:numId w:val="17"/>
        </w:numPr>
        <w:jc w:val="both"/>
      </w:pPr>
      <w:r w:rsidRPr="0082067E">
        <w:lastRenderedPageBreak/>
        <w:t>retten til berigtigelse</w:t>
      </w:r>
    </w:p>
    <w:p w:rsidR="008A17D4" w:rsidRPr="0082067E" w:rsidRDefault="008A17D4" w:rsidP="0082067E">
      <w:pPr>
        <w:pStyle w:val="Listeafsnit"/>
        <w:numPr>
          <w:ilvl w:val="1"/>
          <w:numId w:val="17"/>
        </w:numPr>
        <w:jc w:val="both"/>
      </w:pPr>
      <w:r w:rsidRPr="0082067E">
        <w:t>retten til sletning (»retten til at blive glemt«)</w:t>
      </w:r>
    </w:p>
    <w:p w:rsidR="008A17D4" w:rsidRPr="0082067E" w:rsidRDefault="008A17D4" w:rsidP="0082067E">
      <w:pPr>
        <w:pStyle w:val="Listeafsnit"/>
        <w:numPr>
          <w:ilvl w:val="1"/>
          <w:numId w:val="17"/>
        </w:numPr>
        <w:jc w:val="both"/>
      </w:pPr>
      <w:r w:rsidRPr="0082067E">
        <w:t>retten til begrænsning af behandling</w:t>
      </w:r>
    </w:p>
    <w:p w:rsidR="008A17D4" w:rsidRPr="0082067E" w:rsidRDefault="008A17D4" w:rsidP="0082067E">
      <w:pPr>
        <w:pStyle w:val="Listeafsnit"/>
        <w:numPr>
          <w:ilvl w:val="1"/>
          <w:numId w:val="17"/>
        </w:numPr>
        <w:jc w:val="both"/>
      </w:pPr>
      <w:r w:rsidRPr="0082067E">
        <w:t>underretningspligt i forbindelse med berigtigelse eller sletning af personoplysninger eller begrænsning af behandling</w:t>
      </w:r>
    </w:p>
    <w:p w:rsidR="008A17D4" w:rsidRPr="0082067E" w:rsidRDefault="008A17D4" w:rsidP="0082067E">
      <w:pPr>
        <w:pStyle w:val="Listeafsnit"/>
        <w:numPr>
          <w:ilvl w:val="1"/>
          <w:numId w:val="17"/>
        </w:numPr>
        <w:jc w:val="both"/>
      </w:pPr>
      <w:r w:rsidRPr="0082067E">
        <w:t>retten til dataportabilitet</w:t>
      </w:r>
    </w:p>
    <w:p w:rsidR="008A17D4" w:rsidRPr="0082067E" w:rsidRDefault="008A17D4" w:rsidP="0082067E">
      <w:pPr>
        <w:pStyle w:val="Listeafsnit"/>
        <w:numPr>
          <w:ilvl w:val="1"/>
          <w:numId w:val="17"/>
        </w:numPr>
        <w:jc w:val="both"/>
      </w:pPr>
      <w:r w:rsidRPr="0082067E">
        <w:t xml:space="preserve">retten til indsigelse </w:t>
      </w:r>
    </w:p>
    <w:p w:rsidR="0040711E" w:rsidRDefault="008A17D4" w:rsidP="0082067E">
      <w:pPr>
        <w:pStyle w:val="Listeafsnit"/>
        <w:numPr>
          <w:ilvl w:val="1"/>
          <w:numId w:val="17"/>
        </w:numPr>
        <w:jc w:val="both"/>
      </w:pPr>
      <w:r w:rsidRPr="0082067E">
        <w:t xml:space="preserve">retten til </w:t>
      </w:r>
      <w:r w:rsidR="00821A59">
        <w:t>at gøre indsigelse mod resultatet af a</w:t>
      </w:r>
      <w:r w:rsidRPr="0082067E">
        <w:t>utomatiske individuelle afgørelser, herunder profilering</w:t>
      </w:r>
    </w:p>
    <w:p w:rsidR="000B1A8F" w:rsidRPr="0082067E" w:rsidRDefault="000B1A8F" w:rsidP="000B1A8F">
      <w:pPr>
        <w:pStyle w:val="Listeafsnit"/>
        <w:ind w:left="1440"/>
        <w:jc w:val="both"/>
      </w:pPr>
    </w:p>
    <w:p w:rsidR="007F6308" w:rsidRDefault="007F6308" w:rsidP="0082067E">
      <w:pPr>
        <w:pStyle w:val="Listeafsnit"/>
        <w:numPr>
          <w:ilvl w:val="0"/>
          <w:numId w:val="17"/>
        </w:numPr>
        <w:jc w:val="both"/>
        <w:rPr>
          <w:b/>
        </w:rPr>
      </w:pPr>
      <w:r w:rsidRPr="00346FB6">
        <w:rPr>
          <w:b/>
        </w:rPr>
        <w:t xml:space="preserve">Databehandleren bistår den dataansvarlige med at sikre overholdelse af den dataansvarliges forpligtelser i medfør af databeskyttelsesforordningens artikel 32-36 under hensynstagen til behandlingens karakter og de oplysninger, der er tilgængelige for databehandleren, jf. art 28, </w:t>
      </w:r>
      <w:r w:rsidR="008F7558" w:rsidRPr="00346FB6">
        <w:rPr>
          <w:b/>
        </w:rPr>
        <w:t>stk. 3, litra f.</w:t>
      </w:r>
    </w:p>
    <w:p w:rsidR="00E3532E" w:rsidRDefault="00E3532E" w:rsidP="00E3532E">
      <w:pPr>
        <w:pStyle w:val="Listeafsnit"/>
        <w:jc w:val="both"/>
        <w:rPr>
          <w:b/>
        </w:rPr>
      </w:pPr>
    </w:p>
    <w:p w:rsidR="00E3532E" w:rsidRDefault="00E3532E" w:rsidP="00E3532E">
      <w:pPr>
        <w:pStyle w:val="Listeafsnit"/>
        <w:jc w:val="both"/>
      </w:pPr>
      <w:r w:rsidRPr="0082067E">
        <w:t>Dette i</w:t>
      </w:r>
      <w:r>
        <w:t xml:space="preserve">ndebærer, at databehandleren under hensynstagen til behandlingens karakter skal </w:t>
      </w:r>
      <w:r w:rsidRPr="0082067E">
        <w:t>bist</w:t>
      </w:r>
      <w:r>
        <w:t>å den dataansvarlige</w:t>
      </w:r>
      <w:r w:rsidRPr="0082067E">
        <w:t xml:space="preserve"> i forbindelse med, at den dataansvarlige skal sikre overholdelsen af:</w:t>
      </w:r>
    </w:p>
    <w:p w:rsidR="00E3532E" w:rsidRPr="0082067E" w:rsidRDefault="00E3532E" w:rsidP="00E3532E">
      <w:pPr>
        <w:pStyle w:val="Listeafsnit"/>
        <w:jc w:val="both"/>
      </w:pPr>
    </w:p>
    <w:p w:rsidR="00E3532E" w:rsidRPr="00995F9E" w:rsidRDefault="00E3532E" w:rsidP="00E3532E">
      <w:pPr>
        <w:pStyle w:val="Listeafsnit"/>
        <w:numPr>
          <w:ilvl w:val="1"/>
          <w:numId w:val="17"/>
        </w:numPr>
        <w:jc w:val="both"/>
      </w:pPr>
      <w:r w:rsidRPr="00995F9E">
        <w:t xml:space="preserve">forpligtelsen til at gennemføre passende tekniske og organisatoriske foranstaltninger for at sikre et sikkerhedsniveau, der passer til de risici, der er forbundet med behandlingen </w:t>
      </w:r>
    </w:p>
    <w:p w:rsidR="00E3532E" w:rsidRPr="00995F9E" w:rsidRDefault="00E3532E" w:rsidP="00E3532E">
      <w:pPr>
        <w:pStyle w:val="Listeafsnit"/>
        <w:numPr>
          <w:ilvl w:val="1"/>
          <w:numId w:val="17"/>
        </w:numPr>
        <w:jc w:val="both"/>
      </w:pPr>
      <w:r w:rsidRPr="00995F9E">
        <w:t>forpligtelsen til at anmelde brud på persondatasikkerheden til tilsynsmyndigheden (Datatilsynet) uden unødig forsinkelse og om muligt senest 72 timer, efter at den dataansvarlig</w:t>
      </w:r>
      <w:r w:rsidR="00162225" w:rsidRPr="00995F9E">
        <w:t xml:space="preserve">e er blevet bekendt med bruddet, medmindre at det er usandsynligt, at bruddet på persondatasikkerheden indebærer en risiko for fysiske personers rettigheder eller frihedsrettigheder.  </w:t>
      </w:r>
    </w:p>
    <w:p w:rsidR="00E3532E" w:rsidRPr="00995F9E" w:rsidRDefault="00E3532E" w:rsidP="00E3532E">
      <w:pPr>
        <w:pStyle w:val="Listeafsnit"/>
        <w:numPr>
          <w:ilvl w:val="1"/>
          <w:numId w:val="17"/>
        </w:numPr>
        <w:jc w:val="both"/>
      </w:pPr>
      <w:r w:rsidRPr="00995F9E">
        <w:t xml:space="preserve">forpligtelsen til – uden unødig forsinkelse – at underrette den/de registrerede om brud på persondatasikkerheden, når et sådant brud sandsynligvis vil indebære en høj risiko for fysiske personers rettigheder og frihedsrettigheder </w:t>
      </w:r>
    </w:p>
    <w:p w:rsidR="00E3532E" w:rsidRPr="00995F9E" w:rsidRDefault="00E3532E" w:rsidP="00E3532E">
      <w:pPr>
        <w:pStyle w:val="Listeafsnit"/>
        <w:numPr>
          <w:ilvl w:val="1"/>
          <w:numId w:val="17"/>
        </w:numPr>
        <w:jc w:val="both"/>
      </w:pPr>
      <w:r w:rsidRPr="00995F9E">
        <w:t xml:space="preserve">forpligtelsen til at gennemføre en konsekvensanalyse vedrørende databeskyttelse, hvis en type behandling sandsynligvis vil indebære en høj risiko for fysiske personers rettigheder og frihedsrettigheder </w:t>
      </w:r>
    </w:p>
    <w:p w:rsidR="00E3532E" w:rsidRPr="00995F9E" w:rsidRDefault="00E3532E" w:rsidP="00E3532E">
      <w:pPr>
        <w:pStyle w:val="Listeafsnit"/>
        <w:numPr>
          <w:ilvl w:val="1"/>
          <w:numId w:val="17"/>
        </w:numPr>
        <w:jc w:val="both"/>
      </w:pPr>
      <w:r w:rsidRPr="00995F9E">
        <w:t xml:space="preserve">forpligtelsen til at høre tilsynsmyndigheden (Datatilsynet) inden behandling, såfremt en konsekvensanalyse vedrørende databeskyttelse viser, at behandlingen vil føre til høj risiko i mangel af foranstaltninger truffet af den dataansvarlige for at begrænse risikoen </w:t>
      </w:r>
    </w:p>
    <w:p w:rsidR="00E3532E" w:rsidRDefault="00E3532E" w:rsidP="00E3532E">
      <w:pPr>
        <w:pStyle w:val="Listeafsnit"/>
        <w:ind w:left="1440"/>
        <w:jc w:val="both"/>
      </w:pPr>
    </w:p>
    <w:p w:rsidR="00E3532E" w:rsidRPr="00995F9E" w:rsidRDefault="00746C67" w:rsidP="00746C67">
      <w:pPr>
        <w:pStyle w:val="Listeafsnit"/>
        <w:numPr>
          <w:ilvl w:val="0"/>
          <w:numId w:val="17"/>
        </w:numPr>
        <w:jc w:val="both"/>
      </w:pPr>
      <w:r w:rsidRPr="00995F9E">
        <w:t>Parternes</w:t>
      </w:r>
      <w:r w:rsidR="00E3532E" w:rsidRPr="00995F9E">
        <w:t xml:space="preserve"> </w:t>
      </w:r>
      <w:r w:rsidRPr="00995F9E">
        <w:t>eventuelle regulering/aftale om vederlæggelse eller lign</w:t>
      </w:r>
      <w:r w:rsidR="00325B45">
        <w:t>ende</w:t>
      </w:r>
      <w:r w:rsidRPr="00995F9E">
        <w:t xml:space="preserve"> i forbindelse med databehandlerens bistand til den dataansvarlige vil fremgå af parternes ”hovedaftale” eller af denne aftales bilag D. </w:t>
      </w:r>
      <w:r w:rsidR="00E3532E" w:rsidRPr="00995F9E">
        <w:t xml:space="preserve">  </w:t>
      </w:r>
    </w:p>
    <w:p w:rsidR="00255537" w:rsidRDefault="00255537" w:rsidP="005C778A">
      <w:pPr>
        <w:pStyle w:val="Overskrift1"/>
        <w:jc w:val="both"/>
        <w:rPr>
          <w:rFonts w:asciiTheme="minorHAnsi" w:hAnsiTheme="minorHAnsi"/>
          <w:color w:val="auto"/>
        </w:rPr>
      </w:pPr>
      <w:bookmarkStart w:id="9" w:name="_Toc506305856"/>
      <w:r w:rsidRPr="002704FB">
        <w:rPr>
          <w:rFonts w:asciiTheme="minorHAnsi" w:hAnsiTheme="minorHAnsi"/>
          <w:color w:val="auto"/>
        </w:rPr>
        <w:lastRenderedPageBreak/>
        <w:t>Underretning om brud på persondatasikkerheden</w:t>
      </w:r>
      <w:bookmarkEnd w:id="9"/>
    </w:p>
    <w:p w:rsidR="00634918" w:rsidRPr="00325B45" w:rsidRDefault="00634918" w:rsidP="00634918">
      <w:pPr>
        <w:pStyle w:val="Listeafsnit"/>
        <w:numPr>
          <w:ilvl w:val="0"/>
          <w:numId w:val="18"/>
        </w:numPr>
        <w:jc w:val="both"/>
        <w:rPr>
          <w:rFonts w:cs="Times New Roman"/>
          <w:b/>
        </w:rPr>
      </w:pPr>
      <w:r w:rsidRPr="00995F9E">
        <w:t xml:space="preserve">Databehandleren underretter uden unødig forsinkelse den dataansvarlige efter at være blevet opmærksom på, at der er sket brud på persondatasikkerheden hos databehandleren eller en eventuel underdatabehandler. </w:t>
      </w:r>
    </w:p>
    <w:p w:rsidR="00325B45" w:rsidRPr="00995F9E" w:rsidRDefault="00325B45" w:rsidP="00325B45">
      <w:pPr>
        <w:pStyle w:val="Listeafsnit"/>
        <w:jc w:val="both"/>
        <w:rPr>
          <w:rFonts w:cs="Times New Roman"/>
          <w:b/>
        </w:rPr>
      </w:pPr>
    </w:p>
    <w:p w:rsidR="00746C67" w:rsidRPr="00995F9E" w:rsidRDefault="00746C67" w:rsidP="00746C67">
      <w:pPr>
        <w:pStyle w:val="Listeafsnit"/>
        <w:jc w:val="both"/>
        <w:rPr>
          <w:rFonts w:cs="Times New Roman"/>
          <w:b/>
        </w:rPr>
      </w:pPr>
      <w:r w:rsidRPr="00995F9E">
        <w:t>Databehandlerens underretning til den dataansvarlige skal om muligt ske senest [</w:t>
      </w:r>
      <w:r w:rsidRPr="00995F9E">
        <w:rPr>
          <w:highlight w:val="lightGray"/>
        </w:rPr>
        <w:t>antal timer</w:t>
      </w:r>
      <w:r w:rsidRPr="00995F9E">
        <w:t>] efter at denne</w:t>
      </w:r>
      <w:r w:rsidR="007E7B6A" w:rsidRPr="00995F9E">
        <w:t xml:space="preserve"> er blevet bekendt med bruddet, sådan at den dataansvarlige har mulighed for at efterleve sin eventuelle forpligtelse til at anmelde bruddet til tilsynsmyndigheden indenfor 72 timer.  </w:t>
      </w:r>
    </w:p>
    <w:p w:rsidR="00634918" w:rsidRPr="00634918" w:rsidRDefault="00634918" w:rsidP="00634918">
      <w:pPr>
        <w:pStyle w:val="Listeafsnit"/>
        <w:jc w:val="both"/>
        <w:rPr>
          <w:rFonts w:cs="Times New Roman"/>
          <w:b/>
          <w:highlight w:val="green"/>
        </w:rPr>
      </w:pPr>
    </w:p>
    <w:p w:rsidR="00634918" w:rsidRPr="00995F9E" w:rsidRDefault="00634918" w:rsidP="00634918">
      <w:pPr>
        <w:pStyle w:val="Listeafsnit"/>
        <w:numPr>
          <w:ilvl w:val="0"/>
          <w:numId w:val="18"/>
        </w:numPr>
        <w:jc w:val="both"/>
        <w:rPr>
          <w:b/>
        </w:rPr>
      </w:pPr>
      <w:r w:rsidRPr="00995F9E">
        <w:t xml:space="preserve">I </w:t>
      </w:r>
      <w:r w:rsidRPr="00995F9E">
        <w:rPr>
          <w:rFonts w:cs="Times New Roman"/>
        </w:rPr>
        <w:t>overensstemm</w:t>
      </w:r>
      <w:r w:rsidR="00A93CA3">
        <w:rPr>
          <w:rFonts w:cs="Times New Roman"/>
        </w:rPr>
        <w:t>else med denne aftales afsnit 10</w:t>
      </w:r>
      <w:r w:rsidRPr="00995F9E">
        <w:rPr>
          <w:rFonts w:cs="Times New Roman"/>
        </w:rPr>
        <w:t xml:space="preserve">.2., litra b, skal databehandleren - </w:t>
      </w:r>
      <w:r w:rsidRPr="00995F9E">
        <w:t xml:space="preserve">under hensynstagen til behandlingens karakter og de oplysninger, der er tilgængelige for denne – bistå den dataansvarlige med at foretage anmeldelse af bruddet til tilsynsmyndigheden. </w:t>
      </w:r>
    </w:p>
    <w:p w:rsidR="00634918" w:rsidRPr="00995F9E" w:rsidRDefault="00634918" w:rsidP="00634918">
      <w:pPr>
        <w:pStyle w:val="Listeafsnit"/>
        <w:jc w:val="both"/>
        <w:rPr>
          <w:rFonts w:cs="Times New Roman"/>
        </w:rPr>
      </w:pPr>
      <w:r w:rsidRPr="00995F9E">
        <w:rPr>
          <w:rFonts w:cs="Times New Roman"/>
        </w:rPr>
        <w:t xml:space="preserve">Det kan betyde, at databehandleren bl.a. skal hjælpe med at tilvejebringe nedenstående oplysninger, som efter databeskyttelsesforordningens artikel 33, stk. 3, skal fremgå af den dataansvarliges anmeldelse til tilsynsmyndigheden:  </w:t>
      </w:r>
    </w:p>
    <w:p w:rsidR="00634918" w:rsidRPr="00995F9E" w:rsidRDefault="00634918" w:rsidP="00634918">
      <w:pPr>
        <w:pStyle w:val="Listeafsnit"/>
        <w:jc w:val="both"/>
        <w:rPr>
          <w:rFonts w:cs="Times New Roman"/>
        </w:rPr>
      </w:pPr>
    </w:p>
    <w:p w:rsidR="00634918" w:rsidRPr="00995F9E" w:rsidRDefault="00634918" w:rsidP="00634918">
      <w:pPr>
        <w:pStyle w:val="Listeafsnit"/>
        <w:numPr>
          <w:ilvl w:val="0"/>
          <w:numId w:val="42"/>
        </w:numPr>
        <w:jc w:val="both"/>
        <w:rPr>
          <w:rFonts w:cs="Times New Roman"/>
        </w:rPr>
      </w:pPr>
      <w:r w:rsidRPr="00995F9E">
        <w:rPr>
          <w:rFonts w:cs="Times New Roman"/>
        </w:rPr>
        <w:t>Karakteren af bruddet på persondatasikkerheden, herunder, hvis det er muligt, kategorierne og det omtrentlige antal berørte registrerede samt kategorierne og det omtrentlige antal berørte registreringer af personoplysninger</w:t>
      </w:r>
    </w:p>
    <w:p w:rsidR="00634918" w:rsidRPr="00995F9E" w:rsidRDefault="00634918" w:rsidP="00634918">
      <w:pPr>
        <w:pStyle w:val="Listeafsnit"/>
        <w:numPr>
          <w:ilvl w:val="0"/>
          <w:numId w:val="42"/>
        </w:numPr>
        <w:jc w:val="both"/>
        <w:rPr>
          <w:rFonts w:cs="Times New Roman"/>
        </w:rPr>
      </w:pPr>
      <w:r w:rsidRPr="00995F9E">
        <w:rPr>
          <w:rFonts w:cs="Times New Roman"/>
        </w:rPr>
        <w:t>Sandsynlige konsekvenser af bruddet på persondatasikkerheden</w:t>
      </w:r>
    </w:p>
    <w:p w:rsidR="00634918" w:rsidRPr="00995F9E" w:rsidRDefault="00634918" w:rsidP="00634918">
      <w:pPr>
        <w:pStyle w:val="Listeafsnit"/>
        <w:numPr>
          <w:ilvl w:val="0"/>
          <w:numId w:val="42"/>
        </w:numPr>
        <w:jc w:val="both"/>
        <w:rPr>
          <w:rFonts w:cs="Times New Roman"/>
        </w:rPr>
      </w:pPr>
      <w:r w:rsidRPr="00995F9E">
        <w:rPr>
          <w:rFonts w:cs="Times New Roman"/>
        </w:rPr>
        <w:t>Foranstaltninger, som er truffet eller foreslås truffet for at håndtere bruddet på persondatasikkerheden, herunder hvis det er relevant, foranstaltninger for at begrænse dets mulige skadevirkninger</w:t>
      </w:r>
    </w:p>
    <w:p w:rsidR="0030591D" w:rsidRPr="002704FB" w:rsidRDefault="005B33EC" w:rsidP="005C778A">
      <w:pPr>
        <w:pStyle w:val="Overskrift1"/>
        <w:jc w:val="both"/>
        <w:rPr>
          <w:rFonts w:asciiTheme="minorHAnsi" w:hAnsiTheme="minorHAnsi"/>
          <w:color w:val="auto"/>
        </w:rPr>
      </w:pPr>
      <w:bookmarkStart w:id="10" w:name="_Toc506305857"/>
      <w:r>
        <w:rPr>
          <w:rFonts w:asciiTheme="minorHAnsi" w:hAnsiTheme="minorHAnsi"/>
          <w:color w:val="auto"/>
        </w:rPr>
        <w:t>S</w:t>
      </w:r>
      <w:r w:rsidR="00BE51D9" w:rsidRPr="002704FB">
        <w:rPr>
          <w:rFonts w:asciiTheme="minorHAnsi" w:hAnsiTheme="minorHAnsi"/>
          <w:color w:val="auto"/>
        </w:rPr>
        <w:t>letning og tilbagelevering af oplysninger</w:t>
      </w:r>
      <w:bookmarkEnd w:id="10"/>
    </w:p>
    <w:p w:rsidR="000F4978" w:rsidRPr="004E7AF0" w:rsidRDefault="00346FB6" w:rsidP="0082067E">
      <w:pPr>
        <w:pStyle w:val="Listeafsnit"/>
        <w:numPr>
          <w:ilvl w:val="0"/>
          <w:numId w:val="19"/>
        </w:numPr>
        <w:jc w:val="both"/>
        <w:rPr>
          <w:b/>
        </w:rPr>
      </w:pPr>
      <w:r w:rsidRPr="004E7AF0">
        <w:rPr>
          <w:b/>
        </w:rPr>
        <w:t xml:space="preserve">Ved </w:t>
      </w:r>
      <w:r w:rsidR="00BE51D9" w:rsidRPr="004E7AF0">
        <w:rPr>
          <w:b/>
        </w:rPr>
        <w:t xml:space="preserve">ophør af </w:t>
      </w:r>
      <w:r w:rsidR="004E7AF0" w:rsidRPr="004E7AF0">
        <w:rPr>
          <w:b/>
        </w:rPr>
        <w:t>tjenesterne vedrørende behandling</w:t>
      </w:r>
      <w:r w:rsidR="00BE51D9" w:rsidRPr="004E7AF0">
        <w:rPr>
          <w:b/>
        </w:rPr>
        <w:t xml:space="preserve"> forpligtes databehandleren til, efter den dataansvarliges valg, at slette eller tilbagelevere alle personoplysninger til den dataansvarlige, samt at slette eksisterende kopier, medmindre EU-retten eller national ret foreskriver opbevaring af personoplysningerne.</w:t>
      </w:r>
    </w:p>
    <w:p w:rsidR="0030591D" w:rsidRPr="002704FB" w:rsidRDefault="00BE51D9" w:rsidP="005C778A">
      <w:pPr>
        <w:pStyle w:val="Overskrift1"/>
        <w:jc w:val="both"/>
        <w:rPr>
          <w:rFonts w:asciiTheme="minorHAnsi" w:hAnsiTheme="minorHAnsi"/>
          <w:color w:val="auto"/>
        </w:rPr>
      </w:pPr>
      <w:bookmarkStart w:id="11" w:name="_Toc506305858"/>
      <w:r w:rsidRPr="002704FB">
        <w:rPr>
          <w:rFonts w:asciiTheme="minorHAnsi" w:hAnsiTheme="minorHAnsi"/>
          <w:color w:val="auto"/>
        </w:rPr>
        <w:t>Tilsyn og revision</w:t>
      </w:r>
      <w:bookmarkEnd w:id="11"/>
    </w:p>
    <w:p w:rsidR="00255537" w:rsidRPr="00BA6C7D" w:rsidRDefault="00CB5D5C" w:rsidP="0082067E">
      <w:pPr>
        <w:pStyle w:val="Listeafsnit"/>
        <w:numPr>
          <w:ilvl w:val="0"/>
          <w:numId w:val="20"/>
        </w:numPr>
        <w:jc w:val="both"/>
        <w:rPr>
          <w:rFonts w:cs="Times New Roman"/>
          <w:b/>
        </w:rPr>
      </w:pPr>
      <w:r w:rsidRPr="00BA6C7D">
        <w:rPr>
          <w:rFonts w:cs="Times New Roman"/>
          <w:b/>
        </w:rPr>
        <w:t xml:space="preserve">Databehandleren stiller alle oplysninger, der er </w:t>
      </w:r>
      <w:r w:rsidRPr="00BA6C7D">
        <w:rPr>
          <w:b/>
        </w:rPr>
        <w:t xml:space="preserve">nødvendige for at påvise </w:t>
      </w:r>
      <w:r w:rsidR="00DE6CB6" w:rsidRPr="00BA6C7D">
        <w:rPr>
          <w:b/>
        </w:rPr>
        <w:t xml:space="preserve">databehandlerens </w:t>
      </w:r>
      <w:r w:rsidRPr="00BA6C7D">
        <w:rPr>
          <w:b/>
        </w:rPr>
        <w:t xml:space="preserve">overholdelse af </w:t>
      </w:r>
      <w:r w:rsidR="00DE6CB6" w:rsidRPr="00BA6C7D">
        <w:rPr>
          <w:b/>
        </w:rPr>
        <w:t>databeskyttelsesforordningen</w:t>
      </w:r>
      <w:r w:rsidR="00BA6C7D" w:rsidRPr="00BA6C7D">
        <w:rPr>
          <w:b/>
        </w:rPr>
        <w:t>s artikel 28</w:t>
      </w:r>
      <w:r w:rsidR="00162225">
        <w:rPr>
          <w:b/>
        </w:rPr>
        <w:t xml:space="preserve"> </w:t>
      </w:r>
      <w:r w:rsidR="00162225" w:rsidRPr="00995F9E">
        <w:rPr>
          <w:b/>
        </w:rPr>
        <w:t>og denne aftale</w:t>
      </w:r>
      <w:r w:rsidRPr="00BA6C7D">
        <w:rPr>
          <w:b/>
        </w:rPr>
        <w:t>, til rådighed for den dataansvarlige og giver mulighed for og bidrager til revisioner, herunder inspektioner, der foretages af den dataansvarlige eller en anden</w:t>
      </w:r>
      <w:r w:rsidR="00A95E05" w:rsidRPr="00BA6C7D">
        <w:rPr>
          <w:b/>
        </w:rPr>
        <w:t xml:space="preserve"> </w:t>
      </w:r>
      <w:r w:rsidRPr="00BA6C7D">
        <w:rPr>
          <w:b/>
        </w:rPr>
        <w:t>revisor, som er bemyndiget af den dataansvarlige</w:t>
      </w:r>
      <w:r w:rsidR="00DE6CB6" w:rsidRPr="00BA6C7D">
        <w:rPr>
          <w:b/>
        </w:rPr>
        <w:t>.</w:t>
      </w:r>
    </w:p>
    <w:p w:rsidR="000B1A8F" w:rsidRPr="0082067E" w:rsidRDefault="000B1A8F" w:rsidP="000B1A8F">
      <w:pPr>
        <w:pStyle w:val="Listeafsnit"/>
        <w:jc w:val="both"/>
        <w:rPr>
          <w:rFonts w:cs="Times New Roman"/>
          <w:b/>
        </w:rPr>
      </w:pPr>
    </w:p>
    <w:p w:rsidR="00CB5D5C" w:rsidRPr="00C22521" w:rsidRDefault="00CB5D5C" w:rsidP="0082067E">
      <w:pPr>
        <w:pStyle w:val="Listeafsnit"/>
        <w:numPr>
          <w:ilvl w:val="0"/>
          <w:numId w:val="20"/>
        </w:numPr>
        <w:jc w:val="both"/>
        <w:rPr>
          <w:rFonts w:cs="Times New Roman"/>
          <w:b/>
        </w:rPr>
      </w:pPr>
      <w:r w:rsidRPr="00C22521">
        <w:t>D</w:t>
      </w:r>
      <w:r w:rsidR="003B2B99" w:rsidRPr="00C22521">
        <w:t>en</w:t>
      </w:r>
      <w:r w:rsidRPr="00C22521">
        <w:t xml:space="preserve"> </w:t>
      </w:r>
      <w:r w:rsidR="003B2B99" w:rsidRPr="00C22521">
        <w:t xml:space="preserve">nærmere procedure for den </w:t>
      </w:r>
      <w:r w:rsidRPr="00C22521">
        <w:t>dataansvarliges tilsyn med databehandleren</w:t>
      </w:r>
      <w:r w:rsidR="00A95E05" w:rsidRPr="00C22521">
        <w:t xml:space="preserve"> </w:t>
      </w:r>
      <w:r w:rsidR="007E0BFB" w:rsidRPr="00C22521">
        <w:t xml:space="preserve">fremgår af denne aftales </w:t>
      </w:r>
      <w:r w:rsidR="00BD337F">
        <w:fldChar w:fldCharType="begin"/>
      </w:r>
      <w:r w:rsidR="00BD337F">
        <w:instrText xml:space="preserve"> REF _Ref501111183 \r \h  \* MERGEFORMAT </w:instrText>
      </w:r>
      <w:r w:rsidR="00BD337F">
        <w:fldChar w:fldCharType="separate"/>
      </w:r>
      <w:r w:rsidR="00182338">
        <w:t>Bilag C</w:t>
      </w:r>
      <w:r w:rsidR="00BD337F">
        <w:fldChar w:fldCharType="end"/>
      </w:r>
      <w:r w:rsidR="003B2B99" w:rsidRPr="00C22521">
        <w:t xml:space="preserve">.   </w:t>
      </w:r>
      <w:r w:rsidRPr="00C22521">
        <w:t xml:space="preserve"> </w:t>
      </w:r>
    </w:p>
    <w:p w:rsidR="000B1A8F" w:rsidRPr="00C22521" w:rsidRDefault="000B1A8F" w:rsidP="000B1A8F">
      <w:pPr>
        <w:pStyle w:val="Listeafsnit"/>
        <w:jc w:val="both"/>
        <w:rPr>
          <w:rFonts w:cs="Times New Roman"/>
          <w:b/>
        </w:rPr>
      </w:pPr>
    </w:p>
    <w:p w:rsidR="001D3CE3" w:rsidRPr="00C22521" w:rsidRDefault="008D0B4C" w:rsidP="0082067E">
      <w:pPr>
        <w:pStyle w:val="Listeafsnit"/>
        <w:numPr>
          <w:ilvl w:val="0"/>
          <w:numId w:val="20"/>
        </w:numPr>
        <w:jc w:val="both"/>
        <w:rPr>
          <w:rFonts w:cs="Times New Roman"/>
        </w:rPr>
      </w:pPr>
      <w:r w:rsidRPr="00C22521">
        <w:rPr>
          <w:rFonts w:cs="Times New Roman"/>
        </w:rPr>
        <w:lastRenderedPageBreak/>
        <w:t>Den</w:t>
      </w:r>
      <w:r w:rsidR="003B2B99" w:rsidRPr="00C22521">
        <w:rPr>
          <w:rFonts w:cs="Times New Roman"/>
        </w:rPr>
        <w:t xml:space="preserve"> </w:t>
      </w:r>
      <w:r w:rsidR="00CB5D5C" w:rsidRPr="00C22521">
        <w:rPr>
          <w:rFonts w:cs="Times New Roman"/>
        </w:rPr>
        <w:t xml:space="preserve">dataansvarliges tilsyn med eventuelle underdatabehandlere sker </w:t>
      </w:r>
      <w:r w:rsidR="00831550">
        <w:rPr>
          <w:rFonts w:cs="Times New Roman"/>
        </w:rPr>
        <w:t>som udgangspunkt g</w:t>
      </w:r>
      <w:r w:rsidR="00CB5D5C" w:rsidRPr="00C22521">
        <w:rPr>
          <w:rFonts w:cs="Times New Roman"/>
        </w:rPr>
        <w:t>ennem databehandle</w:t>
      </w:r>
      <w:r w:rsidRPr="00C22521">
        <w:rPr>
          <w:rFonts w:cs="Times New Roman"/>
        </w:rPr>
        <w:t xml:space="preserve">ren. Den nærmere procedure herfor </w:t>
      </w:r>
      <w:r w:rsidR="007E0BFB" w:rsidRPr="00C22521">
        <w:rPr>
          <w:rFonts w:cs="Times New Roman"/>
        </w:rPr>
        <w:t xml:space="preserve">fremgår af denne aftales </w:t>
      </w:r>
      <w:r w:rsidR="00BD337F">
        <w:fldChar w:fldCharType="begin"/>
      </w:r>
      <w:r w:rsidR="00BD337F">
        <w:instrText xml:space="preserve"> REF _Ref501111183 \r \h  \* MERGEFORMAT </w:instrText>
      </w:r>
      <w:r w:rsidR="00BD337F">
        <w:fldChar w:fldCharType="separate"/>
      </w:r>
      <w:r w:rsidR="00182338" w:rsidRPr="00182338">
        <w:rPr>
          <w:rFonts w:cs="Times New Roman"/>
        </w:rPr>
        <w:t>Bilag C</w:t>
      </w:r>
      <w:r w:rsidR="00BD337F">
        <w:fldChar w:fldCharType="end"/>
      </w:r>
      <w:r w:rsidRPr="00C22521">
        <w:rPr>
          <w:rFonts w:cs="Times New Roman"/>
        </w:rPr>
        <w:t xml:space="preserve">. </w:t>
      </w:r>
    </w:p>
    <w:p w:rsidR="000B1A8F" w:rsidRPr="00C22521" w:rsidRDefault="000B1A8F" w:rsidP="000B1A8F">
      <w:pPr>
        <w:pStyle w:val="Listeafsnit"/>
        <w:jc w:val="both"/>
        <w:rPr>
          <w:rFonts w:cs="Times New Roman"/>
        </w:rPr>
      </w:pPr>
    </w:p>
    <w:p w:rsidR="00DF0525" w:rsidRPr="00C22521" w:rsidRDefault="00DF0525" w:rsidP="0082067E">
      <w:pPr>
        <w:pStyle w:val="Listeafsnit"/>
        <w:numPr>
          <w:ilvl w:val="0"/>
          <w:numId w:val="20"/>
        </w:numPr>
        <w:jc w:val="both"/>
        <w:rPr>
          <w:rFonts w:cs="Times New Roman"/>
        </w:rPr>
      </w:pPr>
      <w:r w:rsidRPr="00C22521">
        <w:rPr>
          <w:rFonts w:cs="Times New Roman"/>
        </w:rPr>
        <w:t>Databehandleren er forplig</w:t>
      </w:r>
      <w:r w:rsidR="008D0B4C" w:rsidRPr="00C22521">
        <w:rPr>
          <w:rFonts w:cs="Times New Roman"/>
        </w:rPr>
        <w:t>tet til at give myndighed</w:t>
      </w:r>
      <w:r w:rsidR="007F6308" w:rsidRPr="00C22521">
        <w:rPr>
          <w:rFonts w:cs="Times New Roman"/>
        </w:rPr>
        <w:t xml:space="preserve">er, der efter den til enhver tid gældende lovgivning har adgang til den dataansvarliges og databehandlerens faciliteter, eller repræsentanter, der optræder på myndighedens vegne, adgang til databehandlerens fysiske faciliteter mod behørig legitimation. </w:t>
      </w:r>
    </w:p>
    <w:p w:rsidR="008A17D4" w:rsidRPr="00C22521" w:rsidRDefault="006D3433" w:rsidP="005C778A">
      <w:pPr>
        <w:pStyle w:val="Overskrift1"/>
        <w:jc w:val="both"/>
        <w:rPr>
          <w:rFonts w:asciiTheme="minorHAnsi" w:hAnsiTheme="minorHAnsi"/>
          <w:color w:val="auto"/>
        </w:rPr>
      </w:pPr>
      <w:bookmarkStart w:id="12" w:name="_Toc506305859"/>
      <w:r>
        <w:rPr>
          <w:rFonts w:asciiTheme="minorHAnsi" w:hAnsiTheme="minorHAnsi"/>
          <w:color w:val="auto"/>
        </w:rPr>
        <w:t xml:space="preserve">Parternes </w:t>
      </w:r>
      <w:r w:rsidR="00235D60" w:rsidRPr="00C22521">
        <w:rPr>
          <w:rFonts w:asciiTheme="minorHAnsi" w:hAnsiTheme="minorHAnsi"/>
          <w:color w:val="auto"/>
        </w:rPr>
        <w:t>aftale</w:t>
      </w:r>
      <w:r w:rsidR="00D47470">
        <w:rPr>
          <w:rFonts w:asciiTheme="minorHAnsi" w:hAnsiTheme="minorHAnsi"/>
          <w:color w:val="auto"/>
        </w:rPr>
        <w:t>r</w:t>
      </w:r>
      <w:r>
        <w:rPr>
          <w:rFonts w:asciiTheme="minorHAnsi" w:hAnsiTheme="minorHAnsi"/>
          <w:color w:val="auto"/>
        </w:rPr>
        <w:t xml:space="preserve"> om andre forhold</w:t>
      </w:r>
      <w:bookmarkEnd w:id="12"/>
      <w:r w:rsidR="00235D60" w:rsidRPr="00C22521">
        <w:rPr>
          <w:rFonts w:asciiTheme="minorHAnsi" w:hAnsiTheme="minorHAnsi"/>
          <w:color w:val="auto"/>
        </w:rPr>
        <w:t xml:space="preserve"> </w:t>
      </w:r>
    </w:p>
    <w:p w:rsidR="00235D60" w:rsidRPr="00C22521" w:rsidRDefault="00235D60" w:rsidP="0082067E">
      <w:pPr>
        <w:pStyle w:val="Listeafsnit"/>
        <w:numPr>
          <w:ilvl w:val="0"/>
          <w:numId w:val="21"/>
        </w:numPr>
        <w:jc w:val="both"/>
      </w:pPr>
      <w:r w:rsidRPr="00C22521">
        <w:t>En eventuel (særlig) regulering af ko</w:t>
      </w:r>
      <w:r w:rsidR="007177A7">
        <w:t xml:space="preserve">nsekvenserne </w:t>
      </w:r>
      <w:r w:rsidR="00571E9D">
        <w:t xml:space="preserve">af </w:t>
      </w:r>
      <w:r w:rsidR="007177A7" w:rsidRPr="006D3433">
        <w:t>parternes</w:t>
      </w:r>
      <w:r w:rsidRPr="00C22521">
        <w:t xml:space="preserve"> misligholdelse af databehandleraftalen vil fremgår af parternes ”hovedaftale</w:t>
      </w:r>
      <w:r w:rsidR="007E0BFB" w:rsidRPr="00C22521">
        <w:t xml:space="preserve">” eller af denne aftales </w:t>
      </w:r>
      <w:r w:rsidR="00BD337F">
        <w:fldChar w:fldCharType="begin"/>
      </w:r>
      <w:r w:rsidR="00BD337F">
        <w:instrText xml:space="preserve"> REF _Ref501111195 \r \h  \* MERGEFORMAT </w:instrText>
      </w:r>
      <w:r w:rsidR="00BD337F">
        <w:fldChar w:fldCharType="separate"/>
      </w:r>
      <w:r w:rsidR="00182338">
        <w:t>Bilag D</w:t>
      </w:r>
      <w:r w:rsidR="00BD337F">
        <w:fldChar w:fldCharType="end"/>
      </w:r>
      <w:r w:rsidRPr="00C22521">
        <w:t xml:space="preserve">. </w:t>
      </w:r>
    </w:p>
    <w:p w:rsidR="000B1A8F" w:rsidRPr="00C22521" w:rsidRDefault="000B1A8F" w:rsidP="000B1A8F">
      <w:pPr>
        <w:pStyle w:val="Listeafsnit"/>
        <w:jc w:val="both"/>
      </w:pPr>
    </w:p>
    <w:p w:rsidR="00235D60" w:rsidRDefault="00235D60" w:rsidP="0082067E">
      <w:pPr>
        <w:pStyle w:val="Listeafsnit"/>
        <w:numPr>
          <w:ilvl w:val="0"/>
          <w:numId w:val="21"/>
        </w:numPr>
        <w:jc w:val="both"/>
      </w:pPr>
      <w:r w:rsidRPr="00C22521">
        <w:t xml:space="preserve">En eventuel regulering af </w:t>
      </w:r>
      <w:r w:rsidR="006D3433">
        <w:t xml:space="preserve">andre </w:t>
      </w:r>
      <w:r w:rsidRPr="00C22521">
        <w:t>forhold</w:t>
      </w:r>
      <w:r w:rsidR="006D3433">
        <w:t xml:space="preserve"> mellem parterne</w:t>
      </w:r>
      <w:r w:rsidRPr="00C22521">
        <w:t xml:space="preserve"> vil fremgå af parternes ”hovedaftale” elle</w:t>
      </w:r>
      <w:r w:rsidR="00A95E05" w:rsidRPr="00C22521">
        <w:t>r af denne</w:t>
      </w:r>
      <w:r w:rsidR="007E0BFB" w:rsidRPr="00C22521">
        <w:t xml:space="preserve"> aftales </w:t>
      </w:r>
      <w:r w:rsidR="00FD2FE0" w:rsidRPr="00C22521">
        <w:fldChar w:fldCharType="begin"/>
      </w:r>
      <w:r w:rsidR="007E0BFB" w:rsidRPr="00C22521">
        <w:instrText xml:space="preserve"> REF _Ref501111195 \r \h </w:instrText>
      </w:r>
      <w:r w:rsidR="00FD2FE0" w:rsidRPr="00C22521">
        <w:fldChar w:fldCharType="separate"/>
      </w:r>
      <w:r w:rsidR="00182338">
        <w:t>Bilag D</w:t>
      </w:r>
      <w:r w:rsidR="00FD2FE0" w:rsidRPr="00C22521">
        <w:fldChar w:fldCharType="end"/>
      </w:r>
      <w:r w:rsidR="00A95E05" w:rsidRPr="00C22521">
        <w:t>.</w:t>
      </w:r>
    </w:p>
    <w:p w:rsidR="0030591D" w:rsidRPr="00C22521" w:rsidRDefault="00BF0082" w:rsidP="005C778A">
      <w:pPr>
        <w:pStyle w:val="Overskrift1"/>
        <w:jc w:val="both"/>
        <w:rPr>
          <w:rFonts w:asciiTheme="minorHAnsi" w:hAnsiTheme="minorHAnsi"/>
          <w:color w:val="auto"/>
        </w:rPr>
      </w:pPr>
      <w:bookmarkStart w:id="13" w:name="_Toc506305860"/>
      <w:r w:rsidRPr="00C22521">
        <w:rPr>
          <w:rFonts w:asciiTheme="minorHAnsi" w:hAnsiTheme="minorHAnsi"/>
          <w:color w:val="auto"/>
        </w:rPr>
        <w:t>Ikrafttræden og ophør</w:t>
      </w:r>
      <w:bookmarkEnd w:id="13"/>
    </w:p>
    <w:p w:rsidR="00D13782" w:rsidRPr="00C22521" w:rsidRDefault="00D13782" w:rsidP="0082067E">
      <w:pPr>
        <w:pStyle w:val="Listeafsnit"/>
        <w:numPr>
          <w:ilvl w:val="0"/>
          <w:numId w:val="22"/>
        </w:numPr>
        <w:jc w:val="both"/>
      </w:pPr>
      <w:r w:rsidRPr="00C22521">
        <w:t>Denne aftale træder i kraft ved begge parters underskrift heraf.</w:t>
      </w:r>
    </w:p>
    <w:p w:rsidR="000B1A8F" w:rsidRPr="00C22521" w:rsidRDefault="000B1A8F" w:rsidP="000B1A8F">
      <w:pPr>
        <w:pStyle w:val="Listeafsnit"/>
        <w:jc w:val="both"/>
      </w:pPr>
    </w:p>
    <w:p w:rsidR="00D13782" w:rsidRPr="00325B45" w:rsidRDefault="00D13782" w:rsidP="0082067E">
      <w:pPr>
        <w:pStyle w:val="Listeafsnit"/>
        <w:numPr>
          <w:ilvl w:val="0"/>
          <w:numId w:val="22"/>
        </w:numPr>
        <w:jc w:val="both"/>
        <w:rPr>
          <w:b/>
        </w:rPr>
      </w:pPr>
      <w:r w:rsidRPr="00C22521">
        <w:t>Aftalen kan af begge parter kræves genforhandlet, hvis lovændringer eller uhensigtsmæssigheder i aftalen giver anledning hertil.</w:t>
      </w:r>
    </w:p>
    <w:p w:rsidR="00325B45" w:rsidRPr="00325B45" w:rsidRDefault="00325B45" w:rsidP="00325B45">
      <w:pPr>
        <w:pStyle w:val="Listeafsnit"/>
        <w:jc w:val="both"/>
        <w:rPr>
          <w:b/>
        </w:rPr>
      </w:pPr>
    </w:p>
    <w:p w:rsidR="00325B45" w:rsidRDefault="00325B45" w:rsidP="00325B45">
      <w:pPr>
        <w:pStyle w:val="Listeafsnit"/>
        <w:numPr>
          <w:ilvl w:val="0"/>
          <w:numId w:val="22"/>
        </w:numPr>
        <w:jc w:val="both"/>
      </w:pPr>
      <w:r w:rsidRPr="00995F9E">
        <w:t>Parternes eventuelle regulering/aftale om vederlæggelse, betingelser eller lign</w:t>
      </w:r>
      <w:r>
        <w:t>ende</w:t>
      </w:r>
      <w:r w:rsidRPr="00995F9E">
        <w:t xml:space="preserve"> i forbindelse med ændringer af denne aftale vil fremgå af parternes ”hovedaftale” eller af denne aftales bilag D.   </w:t>
      </w:r>
    </w:p>
    <w:p w:rsidR="00325B45" w:rsidRPr="00995F9E" w:rsidRDefault="00325B45" w:rsidP="00325B45">
      <w:pPr>
        <w:pStyle w:val="Listeafsnit"/>
        <w:jc w:val="both"/>
      </w:pPr>
    </w:p>
    <w:p w:rsidR="00571E9D" w:rsidRDefault="00571E9D" w:rsidP="00224791">
      <w:pPr>
        <w:pStyle w:val="Listeafsnit"/>
        <w:numPr>
          <w:ilvl w:val="0"/>
          <w:numId w:val="17"/>
        </w:numPr>
        <w:jc w:val="both"/>
      </w:pPr>
      <w:r w:rsidRPr="00995F9E">
        <w:t xml:space="preserve">Opsigelse af databehandleraftalen kan ske i henhold til de opsigelsesvilkår, inkl. opsigelsesvarsel, som fremgår af ”hovedaftalen”.    </w:t>
      </w:r>
    </w:p>
    <w:p w:rsidR="00325B45" w:rsidRDefault="00325B45" w:rsidP="00325B45">
      <w:pPr>
        <w:pStyle w:val="Listeafsnit"/>
        <w:jc w:val="both"/>
      </w:pPr>
    </w:p>
    <w:p w:rsidR="00325B45" w:rsidRPr="00325B45" w:rsidRDefault="00325B45" w:rsidP="00325B45">
      <w:pPr>
        <w:pStyle w:val="Listeafsnit"/>
        <w:numPr>
          <w:ilvl w:val="0"/>
          <w:numId w:val="17"/>
        </w:numPr>
        <w:jc w:val="both"/>
        <w:rPr>
          <w:b/>
        </w:rPr>
      </w:pPr>
      <w:r w:rsidRPr="00995F9E">
        <w:t xml:space="preserve">Aftalen er gældende, så længe behandlingen består. Uanset ”hovedaftalens” og/eller databehandleraftalens opsigelse, vil databehandleraftalen forblive i kraft frem til behandlingens ophør og oplysningernes sletning hos databehandleren og eventuelle underdatabehandlere.  </w:t>
      </w:r>
    </w:p>
    <w:p w:rsidR="00325B45" w:rsidRDefault="00325B45"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040FB6" w:rsidRDefault="00040FB6" w:rsidP="00325B45">
      <w:pPr>
        <w:pStyle w:val="Listeafsnit"/>
        <w:jc w:val="both"/>
      </w:pPr>
    </w:p>
    <w:p w:rsidR="00325B45" w:rsidRPr="00325B45" w:rsidRDefault="00325B45" w:rsidP="00325B45">
      <w:pPr>
        <w:pStyle w:val="Listeafsnit"/>
        <w:numPr>
          <w:ilvl w:val="0"/>
          <w:numId w:val="17"/>
        </w:numPr>
        <w:jc w:val="both"/>
        <w:rPr>
          <w:b/>
        </w:rPr>
      </w:pPr>
      <w:r w:rsidRPr="00C22521">
        <w:lastRenderedPageBreak/>
        <w:t>Underskrift</w:t>
      </w:r>
    </w:p>
    <w:p w:rsidR="006D3433" w:rsidRDefault="006D3433" w:rsidP="005C778A">
      <w:pPr>
        <w:jc w:val="both"/>
        <w:rPr>
          <w:rFonts w:cs="Times New Roman"/>
          <w:sz w:val="18"/>
          <w:szCs w:val="18"/>
        </w:rPr>
      </w:pPr>
    </w:p>
    <w:p w:rsidR="00325B45" w:rsidRPr="00C22521" w:rsidRDefault="00325B45" w:rsidP="005C778A">
      <w:pPr>
        <w:jc w:val="both"/>
        <w:rPr>
          <w:rFonts w:cs="Times New Roman"/>
          <w:sz w:val="18"/>
          <w:szCs w:val="18"/>
        </w:rPr>
        <w:sectPr w:rsidR="00325B45" w:rsidRPr="00C22521" w:rsidSect="00D13782">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701" w:left="1418" w:header="709" w:footer="709" w:gutter="0"/>
          <w:cols w:space="708"/>
          <w:titlePg/>
          <w:docGrid w:linePitch="360"/>
        </w:sectPr>
      </w:pPr>
    </w:p>
    <w:p w:rsidR="00CA39C5" w:rsidRPr="00C22521" w:rsidRDefault="00CA39C5" w:rsidP="005C778A">
      <w:pPr>
        <w:jc w:val="both"/>
        <w:rPr>
          <w:rFonts w:cs="Times New Roman"/>
        </w:rPr>
      </w:pPr>
      <w:r w:rsidRPr="00C22521">
        <w:rPr>
          <w:rFonts w:cs="Times New Roman"/>
        </w:rPr>
        <w:t>På vegne af den dataansvarlige</w:t>
      </w:r>
    </w:p>
    <w:tbl>
      <w:tblPr>
        <w:tblStyle w:val="Tabel-Gitter"/>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2878"/>
      </w:tblGrid>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Navn:</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navn</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Stilling:</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stilling</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Dato:</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dato</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Underskrift:</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Anfør underskrift</w:t>
            </w:r>
            <w:r w:rsidRPr="00995F9E">
              <w:rPr>
                <w:rFonts w:cs="Times New Roman"/>
              </w:rPr>
              <w:t>]</w:t>
            </w:r>
          </w:p>
        </w:tc>
      </w:tr>
    </w:tbl>
    <w:p w:rsidR="00CA39C5" w:rsidRPr="00995F9E" w:rsidRDefault="00CA39C5" w:rsidP="005C778A">
      <w:pPr>
        <w:jc w:val="both"/>
        <w:rPr>
          <w:rFonts w:cs="Times New Roman"/>
        </w:rPr>
      </w:pPr>
    </w:p>
    <w:p w:rsidR="00CA39C5" w:rsidRPr="00995F9E" w:rsidRDefault="00CA39C5" w:rsidP="005C778A">
      <w:pPr>
        <w:jc w:val="both"/>
        <w:rPr>
          <w:rFonts w:cs="Times New Roman"/>
        </w:rPr>
      </w:pPr>
      <w:r w:rsidRPr="00995F9E">
        <w:rPr>
          <w:rFonts w:cs="Times New Roman"/>
        </w:rPr>
        <w:t>På vegne af databehandleren</w:t>
      </w:r>
    </w:p>
    <w:tbl>
      <w:tblPr>
        <w:tblStyle w:val="Tabel-Gitter"/>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2878"/>
      </w:tblGrid>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Navn:</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navn</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Stilling:</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stilling</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Dato:</w:t>
            </w:r>
          </w:p>
        </w:tc>
        <w:tc>
          <w:tcPr>
            <w:tcW w:w="2878" w:type="dxa"/>
          </w:tcPr>
          <w:p w:rsidR="00CA39C5" w:rsidRPr="00995F9E" w:rsidRDefault="00CA39C5" w:rsidP="005C778A">
            <w:pPr>
              <w:jc w:val="both"/>
              <w:rPr>
                <w:rFonts w:cs="Times New Roman"/>
              </w:rPr>
            </w:pPr>
            <w:r w:rsidRPr="00995F9E">
              <w:rPr>
                <w:rFonts w:cs="Times New Roman"/>
              </w:rPr>
              <w:t>[</w:t>
            </w:r>
            <w:r w:rsidRPr="00ED7BD1">
              <w:rPr>
                <w:rFonts w:cs="Times New Roman"/>
                <w:highlight w:val="yellow"/>
              </w:rPr>
              <w:t>Angiv dato</w:t>
            </w:r>
            <w:r w:rsidRPr="00995F9E">
              <w:rPr>
                <w:rFonts w:cs="Times New Roman"/>
              </w:rPr>
              <w:t>]</w:t>
            </w:r>
          </w:p>
          <w:p w:rsidR="00CA39C5" w:rsidRPr="00995F9E" w:rsidRDefault="00CA39C5" w:rsidP="005C778A">
            <w:pPr>
              <w:jc w:val="both"/>
              <w:rPr>
                <w:rFonts w:cs="Times New Roman"/>
              </w:rPr>
            </w:pPr>
          </w:p>
        </w:tc>
      </w:tr>
      <w:tr w:rsidR="00CA39C5" w:rsidRPr="00C22521" w:rsidTr="007735B6">
        <w:tc>
          <w:tcPr>
            <w:tcW w:w="1301" w:type="dxa"/>
          </w:tcPr>
          <w:p w:rsidR="00CA39C5" w:rsidRPr="00995F9E" w:rsidRDefault="00CA39C5" w:rsidP="005C778A">
            <w:pPr>
              <w:jc w:val="both"/>
              <w:rPr>
                <w:rFonts w:cs="Times New Roman"/>
              </w:rPr>
            </w:pPr>
            <w:r w:rsidRPr="00995F9E">
              <w:rPr>
                <w:rFonts w:cs="Times New Roman"/>
              </w:rPr>
              <w:t>Underskrift:</w:t>
            </w:r>
          </w:p>
        </w:tc>
        <w:tc>
          <w:tcPr>
            <w:tcW w:w="2878" w:type="dxa"/>
          </w:tcPr>
          <w:p w:rsidR="00CA39C5" w:rsidRDefault="00CA39C5" w:rsidP="005C778A">
            <w:pPr>
              <w:jc w:val="both"/>
              <w:rPr>
                <w:rFonts w:cs="Times New Roman"/>
              </w:rPr>
            </w:pPr>
            <w:r w:rsidRPr="00995F9E">
              <w:rPr>
                <w:rFonts w:cs="Times New Roman"/>
              </w:rPr>
              <w:t>[</w:t>
            </w:r>
            <w:r w:rsidRPr="00ED7BD1">
              <w:rPr>
                <w:rFonts w:cs="Times New Roman"/>
                <w:highlight w:val="yellow"/>
              </w:rPr>
              <w:t>Anfør underskrift</w:t>
            </w:r>
            <w:r w:rsidRPr="00995F9E">
              <w:rPr>
                <w:rFonts w:cs="Times New Roman"/>
              </w:rPr>
              <w:t>]</w:t>
            </w:r>
          </w:p>
          <w:p w:rsidR="002979B6" w:rsidRPr="00C22521" w:rsidRDefault="002979B6" w:rsidP="005C778A">
            <w:pPr>
              <w:jc w:val="both"/>
              <w:rPr>
                <w:rFonts w:cs="Times New Roman"/>
              </w:rPr>
            </w:pPr>
          </w:p>
        </w:tc>
      </w:tr>
    </w:tbl>
    <w:p w:rsidR="00851F99" w:rsidRPr="00C22521" w:rsidRDefault="00851F99" w:rsidP="005C778A">
      <w:pPr>
        <w:spacing w:before="360" w:after="120" w:line="280" w:lineRule="exact"/>
        <w:jc w:val="both"/>
        <w:rPr>
          <w:rFonts w:cs="Times New Roman"/>
          <w:b/>
          <w:sz w:val="18"/>
          <w:szCs w:val="18"/>
        </w:rPr>
        <w:sectPr w:rsidR="00851F99" w:rsidRPr="00C22521" w:rsidSect="00CA39C5">
          <w:type w:val="continuous"/>
          <w:pgSz w:w="11906" w:h="16838"/>
          <w:pgMar w:top="1701" w:right="1701" w:bottom="1701" w:left="1418" w:header="709" w:footer="709" w:gutter="0"/>
          <w:cols w:num="2" w:space="708"/>
          <w:titlePg/>
          <w:docGrid w:linePitch="360"/>
        </w:sectPr>
      </w:pPr>
    </w:p>
    <w:p w:rsidR="00DD07BD" w:rsidRPr="00995F9E" w:rsidRDefault="00851F99" w:rsidP="004958C9">
      <w:pPr>
        <w:pStyle w:val="Overskrift1"/>
        <w:rPr>
          <w:rFonts w:asciiTheme="minorHAnsi" w:hAnsiTheme="minorHAnsi"/>
          <w:color w:val="auto"/>
        </w:rPr>
      </w:pPr>
      <w:bookmarkStart w:id="14" w:name="_Toc506305861"/>
      <w:r w:rsidRPr="00C22521">
        <w:rPr>
          <w:rFonts w:asciiTheme="minorHAnsi" w:hAnsiTheme="minorHAnsi"/>
          <w:color w:val="auto"/>
        </w:rPr>
        <w:t>K</w:t>
      </w:r>
      <w:r w:rsidR="00D13782" w:rsidRPr="00C22521">
        <w:rPr>
          <w:rFonts w:asciiTheme="minorHAnsi" w:hAnsiTheme="minorHAnsi"/>
          <w:color w:val="auto"/>
        </w:rPr>
        <w:t>ontaktpersoner</w:t>
      </w:r>
      <w:r w:rsidR="00634918" w:rsidRPr="00995F9E">
        <w:rPr>
          <w:rFonts w:asciiTheme="minorHAnsi" w:hAnsiTheme="minorHAnsi"/>
          <w:color w:val="auto"/>
        </w:rPr>
        <w:t>/kontaktpunkter</w:t>
      </w:r>
      <w:r w:rsidR="00D13782" w:rsidRPr="00995F9E">
        <w:rPr>
          <w:rFonts w:asciiTheme="minorHAnsi" w:hAnsiTheme="minorHAnsi"/>
          <w:color w:val="auto"/>
        </w:rPr>
        <w:t xml:space="preserve"> hos den d</w:t>
      </w:r>
      <w:r w:rsidR="00807868" w:rsidRPr="00995F9E">
        <w:rPr>
          <w:rFonts w:asciiTheme="minorHAnsi" w:hAnsiTheme="minorHAnsi"/>
          <w:color w:val="auto"/>
        </w:rPr>
        <w:t>ataansvarlige og databehandleren</w:t>
      </w:r>
      <w:bookmarkEnd w:id="14"/>
    </w:p>
    <w:p w:rsidR="00001222" w:rsidRPr="00995F9E" w:rsidRDefault="00001222" w:rsidP="00001222"/>
    <w:p w:rsidR="00CA39C5" w:rsidRPr="00995F9E" w:rsidRDefault="00CA39C5" w:rsidP="0082067E">
      <w:pPr>
        <w:pStyle w:val="Listeafsnit"/>
        <w:numPr>
          <w:ilvl w:val="0"/>
          <w:numId w:val="23"/>
        </w:numPr>
        <w:jc w:val="both"/>
      </w:pPr>
      <w:r w:rsidRPr="00995F9E">
        <w:t xml:space="preserve">Parterne kan kontakte hinanden via </w:t>
      </w:r>
      <w:r w:rsidR="00634918" w:rsidRPr="00995F9E">
        <w:t>nedenstående</w:t>
      </w:r>
      <w:r w:rsidRPr="00995F9E">
        <w:t xml:space="preserve"> kontaktpersoner</w:t>
      </w:r>
      <w:r w:rsidR="00634918" w:rsidRPr="00995F9E">
        <w:t>/kontaktpunkter</w:t>
      </w:r>
      <w:r w:rsidRPr="00995F9E">
        <w:t>:</w:t>
      </w:r>
    </w:p>
    <w:p w:rsidR="00634918" w:rsidRPr="00995F9E" w:rsidRDefault="00634918" w:rsidP="00634918">
      <w:pPr>
        <w:pStyle w:val="Listeafsnit"/>
        <w:jc w:val="both"/>
      </w:pPr>
    </w:p>
    <w:p w:rsidR="00634918" w:rsidRPr="00995F9E" w:rsidRDefault="00634918" w:rsidP="0082067E">
      <w:pPr>
        <w:pStyle w:val="Listeafsnit"/>
        <w:numPr>
          <w:ilvl w:val="0"/>
          <w:numId w:val="23"/>
        </w:numPr>
        <w:jc w:val="both"/>
      </w:pPr>
      <w:r w:rsidRPr="00995F9E">
        <w:t>Parterne er forpligtet til løbende at orientere hinanden om ændringer vedrørende kontaktpersonen/kontaktpunktet.</w:t>
      </w:r>
    </w:p>
    <w:p w:rsidR="00CA39C5" w:rsidRPr="00C22521" w:rsidRDefault="00CA39C5" w:rsidP="005C778A">
      <w:pPr>
        <w:jc w:val="both"/>
        <w:rPr>
          <w:rFonts w:cs="Times New Roman"/>
        </w:rPr>
      </w:pPr>
    </w:p>
    <w:p w:rsidR="000B1A8F" w:rsidRDefault="000B1A8F" w:rsidP="005C778A">
      <w:pPr>
        <w:jc w:val="both"/>
        <w:rPr>
          <w:rFonts w:cs="Times New Roman"/>
        </w:rPr>
      </w:pPr>
    </w:p>
    <w:p w:rsidR="002979B6" w:rsidRPr="00C22521" w:rsidRDefault="002979B6" w:rsidP="005C778A">
      <w:pPr>
        <w:jc w:val="both"/>
        <w:rPr>
          <w:rFonts w:cs="Times New Roman"/>
        </w:rPr>
        <w:sectPr w:rsidR="002979B6" w:rsidRPr="00C22521" w:rsidSect="00D13782">
          <w:footerReference w:type="default" r:id="rId14"/>
          <w:type w:val="continuous"/>
          <w:pgSz w:w="11906" w:h="16838"/>
          <w:pgMar w:top="1701" w:right="1701" w:bottom="1701" w:left="1418" w:header="709" w:footer="709" w:gutter="0"/>
          <w:cols w:space="708"/>
          <w:titlePg/>
          <w:docGrid w:linePitch="360"/>
        </w:sectPr>
      </w:pPr>
    </w:p>
    <w:tbl>
      <w:tblPr>
        <w:tblStyle w:val="Tabel-Gitter"/>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2459"/>
      </w:tblGrid>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Navn:</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navn</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Stilling:</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stilling</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Telefonnummer:</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telefonnummer</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proofErr w:type="spellStart"/>
            <w:r w:rsidRPr="00995F9E">
              <w:rPr>
                <w:rFonts w:cs="Times New Roman"/>
              </w:rPr>
              <w:t>Email</w:t>
            </w:r>
            <w:proofErr w:type="spellEnd"/>
            <w:r w:rsidRPr="00995F9E">
              <w:rPr>
                <w:rFonts w:cs="Times New Roman"/>
              </w:rPr>
              <w:t>:</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 xml:space="preserve">Angiv </w:t>
            </w:r>
            <w:proofErr w:type="spellStart"/>
            <w:r w:rsidRPr="00995F9E">
              <w:rPr>
                <w:rFonts w:cs="Times New Roman"/>
                <w:highlight w:val="lightGray"/>
              </w:rPr>
              <w:t>email</w:t>
            </w:r>
            <w:proofErr w:type="spellEnd"/>
            <w:r w:rsidRPr="00995F9E">
              <w:rPr>
                <w:rFonts w:cs="Times New Roman"/>
              </w:rPr>
              <w:t>]</w:t>
            </w:r>
          </w:p>
        </w:tc>
      </w:tr>
    </w:tbl>
    <w:p w:rsidR="00CA39C5" w:rsidRPr="00995F9E" w:rsidRDefault="00CA39C5" w:rsidP="005C778A">
      <w:pPr>
        <w:jc w:val="both"/>
      </w:pPr>
    </w:p>
    <w:tbl>
      <w:tblPr>
        <w:tblStyle w:val="Tabel-Gitter"/>
        <w:tblW w:w="4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2459"/>
      </w:tblGrid>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Navn:</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navn</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Stilling:</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stilling</w:t>
            </w:r>
            <w:r w:rsidRPr="00995F9E">
              <w:rPr>
                <w:rFonts w:cs="Times New Roman"/>
              </w:rPr>
              <w:t>]</w:t>
            </w:r>
          </w:p>
          <w:p w:rsidR="00CA39C5" w:rsidRPr="00995F9E" w:rsidRDefault="00CA39C5" w:rsidP="005C778A">
            <w:pPr>
              <w:jc w:val="both"/>
              <w:rPr>
                <w:rFonts w:cs="Times New Roman"/>
              </w:rPr>
            </w:pPr>
          </w:p>
        </w:tc>
      </w:tr>
      <w:tr w:rsidR="00CA39C5" w:rsidRPr="00995F9E" w:rsidTr="007735B6">
        <w:tc>
          <w:tcPr>
            <w:tcW w:w="1301" w:type="dxa"/>
          </w:tcPr>
          <w:p w:rsidR="00CA39C5" w:rsidRPr="00995F9E" w:rsidRDefault="00CA39C5" w:rsidP="005C778A">
            <w:pPr>
              <w:jc w:val="both"/>
              <w:rPr>
                <w:rFonts w:cs="Times New Roman"/>
              </w:rPr>
            </w:pPr>
            <w:r w:rsidRPr="00995F9E">
              <w:rPr>
                <w:rFonts w:cs="Times New Roman"/>
              </w:rPr>
              <w:t>Telefonnummer:</w:t>
            </w:r>
          </w:p>
        </w:tc>
        <w:tc>
          <w:tcPr>
            <w:tcW w:w="2878" w:type="dxa"/>
          </w:tcPr>
          <w:p w:rsidR="00CA39C5" w:rsidRPr="00995F9E" w:rsidRDefault="00CA39C5" w:rsidP="005C778A">
            <w:pPr>
              <w:jc w:val="both"/>
              <w:rPr>
                <w:rFonts w:cs="Times New Roman"/>
              </w:rPr>
            </w:pPr>
            <w:r w:rsidRPr="00995F9E">
              <w:rPr>
                <w:rFonts w:cs="Times New Roman"/>
              </w:rPr>
              <w:t>[</w:t>
            </w:r>
            <w:r w:rsidRPr="00995F9E">
              <w:rPr>
                <w:rFonts w:cs="Times New Roman"/>
                <w:highlight w:val="lightGray"/>
              </w:rPr>
              <w:t>Angiv telefonnummer</w:t>
            </w:r>
            <w:r w:rsidRPr="00995F9E">
              <w:rPr>
                <w:rFonts w:cs="Times New Roman"/>
              </w:rPr>
              <w:t>]</w:t>
            </w:r>
          </w:p>
          <w:p w:rsidR="00CA39C5" w:rsidRPr="00995F9E" w:rsidRDefault="00CA39C5" w:rsidP="005C778A">
            <w:pPr>
              <w:jc w:val="both"/>
              <w:rPr>
                <w:rFonts w:cs="Times New Roman"/>
              </w:rPr>
            </w:pPr>
          </w:p>
        </w:tc>
      </w:tr>
      <w:tr w:rsidR="00CA39C5" w:rsidRPr="00C22521" w:rsidTr="007735B6">
        <w:tc>
          <w:tcPr>
            <w:tcW w:w="1301" w:type="dxa"/>
          </w:tcPr>
          <w:p w:rsidR="00CA39C5" w:rsidRPr="00995F9E" w:rsidRDefault="00CA39C5" w:rsidP="005C778A">
            <w:pPr>
              <w:jc w:val="both"/>
              <w:rPr>
                <w:rFonts w:cs="Times New Roman"/>
              </w:rPr>
            </w:pPr>
            <w:proofErr w:type="spellStart"/>
            <w:r w:rsidRPr="00995F9E">
              <w:rPr>
                <w:rFonts w:cs="Times New Roman"/>
              </w:rPr>
              <w:t>Email</w:t>
            </w:r>
            <w:proofErr w:type="spellEnd"/>
            <w:r w:rsidRPr="00995F9E">
              <w:rPr>
                <w:rFonts w:cs="Times New Roman"/>
              </w:rPr>
              <w:t>:</w:t>
            </w:r>
          </w:p>
        </w:tc>
        <w:tc>
          <w:tcPr>
            <w:tcW w:w="2878" w:type="dxa"/>
          </w:tcPr>
          <w:p w:rsidR="00CA39C5" w:rsidRPr="00C22521" w:rsidRDefault="00CA39C5" w:rsidP="005C778A">
            <w:pPr>
              <w:jc w:val="both"/>
              <w:rPr>
                <w:rFonts w:cs="Times New Roman"/>
              </w:rPr>
            </w:pPr>
            <w:r w:rsidRPr="00995F9E">
              <w:rPr>
                <w:rFonts w:cs="Times New Roman"/>
              </w:rPr>
              <w:t>[</w:t>
            </w:r>
            <w:r w:rsidRPr="00995F9E">
              <w:rPr>
                <w:rFonts w:cs="Times New Roman"/>
                <w:highlight w:val="lightGray"/>
              </w:rPr>
              <w:t xml:space="preserve">Angiv </w:t>
            </w:r>
            <w:proofErr w:type="spellStart"/>
            <w:r w:rsidRPr="00995F9E">
              <w:rPr>
                <w:rFonts w:cs="Times New Roman"/>
                <w:highlight w:val="lightGray"/>
              </w:rPr>
              <w:t>email</w:t>
            </w:r>
            <w:proofErr w:type="spellEnd"/>
            <w:r w:rsidRPr="00995F9E">
              <w:rPr>
                <w:rFonts w:cs="Times New Roman"/>
              </w:rPr>
              <w:t>]</w:t>
            </w:r>
          </w:p>
        </w:tc>
      </w:tr>
    </w:tbl>
    <w:p w:rsidR="00CA39C5" w:rsidRPr="00C22521" w:rsidRDefault="00CA39C5" w:rsidP="005C778A">
      <w:pPr>
        <w:jc w:val="both"/>
        <w:sectPr w:rsidR="00CA39C5" w:rsidRPr="00C22521" w:rsidSect="007735B6">
          <w:type w:val="continuous"/>
          <w:pgSz w:w="11906" w:h="16838"/>
          <w:pgMar w:top="1701" w:right="1701" w:bottom="1701" w:left="1418" w:header="709" w:footer="709" w:gutter="0"/>
          <w:cols w:num="2" w:space="708"/>
          <w:titlePg/>
          <w:docGrid w:linePitch="360"/>
        </w:sectPr>
      </w:pPr>
    </w:p>
    <w:p w:rsidR="005C778A" w:rsidRPr="0082067E" w:rsidRDefault="00634918">
      <w:pPr>
        <w:rPr>
          <w:rFonts w:asciiTheme="majorHAnsi" w:eastAsiaTheme="majorEastAsia" w:hAnsiTheme="majorHAnsi" w:cstheme="majorBidi"/>
          <w:b/>
          <w:bCs/>
          <w:color w:val="365F91" w:themeColor="accent1" w:themeShade="BF"/>
          <w:sz w:val="28"/>
          <w:szCs w:val="28"/>
        </w:rPr>
      </w:pPr>
      <w:r>
        <w:t xml:space="preserve"> </w:t>
      </w:r>
      <w:r w:rsidR="005C778A" w:rsidRPr="0082067E">
        <w:br w:type="page"/>
      </w:r>
    </w:p>
    <w:p w:rsidR="00E75A11" w:rsidRDefault="00550007" w:rsidP="004958C9">
      <w:pPr>
        <w:pStyle w:val="Overskrift1"/>
        <w:numPr>
          <w:ilvl w:val="0"/>
          <w:numId w:val="24"/>
        </w:numPr>
        <w:jc w:val="both"/>
        <w:rPr>
          <w:rFonts w:asciiTheme="minorHAnsi" w:hAnsiTheme="minorHAnsi"/>
          <w:color w:val="auto"/>
        </w:rPr>
      </w:pPr>
      <w:bookmarkStart w:id="15" w:name="_Ref501111138"/>
      <w:bookmarkStart w:id="16" w:name="_Toc506305862"/>
      <w:r w:rsidRPr="002704FB">
        <w:rPr>
          <w:rFonts w:asciiTheme="minorHAnsi" w:hAnsiTheme="minorHAnsi"/>
          <w:color w:val="auto"/>
        </w:rPr>
        <w:lastRenderedPageBreak/>
        <w:t>O</w:t>
      </w:r>
      <w:r w:rsidR="0047399A" w:rsidRPr="002704FB">
        <w:rPr>
          <w:rFonts w:asciiTheme="minorHAnsi" w:hAnsiTheme="minorHAnsi"/>
          <w:color w:val="auto"/>
        </w:rPr>
        <w:t>plysninger om behandlingen</w:t>
      </w:r>
      <w:bookmarkEnd w:id="15"/>
      <w:bookmarkEnd w:id="16"/>
      <w:r w:rsidR="0047399A" w:rsidRPr="002704FB">
        <w:rPr>
          <w:rFonts w:asciiTheme="minorHAnsi" w:hAnsiTheme="minorHAnsi"/>
          <w:color w:val="auto"/>
        </w:rPr>
        <w:t xml:space="preserve"> </w:t>
      </w:r>
    </w:p>
    <w:p w:rsidR="000B1A8F" w:rsidRPr="00C22521" w:rsidRDefault="000B1A8F" w:rsidP="000B1A8F"/>
    <w:p w:rsidR="00564B87" w:rsidRPr="00BA6C7D" w:rsidRDefault="0047399A" w:rsidP="00D1764A">
      <w:pPr>
        <w:jc w:val="both"/>
        <w:rPr>
          <w:b/>
        </w:rPr>
      </w:pPr>
      <w:r w:rsidRPr="00BA6C7D">
        <w:rPr>
          <w:b/>
        </w:rPr>
        <w:t xml:space="preserve">Formålet med databehandlerens behandling af personoplysninger på vegne af den dataansvarlige </w:t>
      </w:r>
      <w:r w:rsidR="00373074">
        <w:rPr>
          <w:b/>
        </w:rPr>
        <w:t>er</w:t>
      </w:r>
      <w:r w:rsidR="00564B87" w:rsidRPr="00BA6C7D">
        <w:rPr>
          <w:b/>
        </w:rPr>
        <w:t>:</w:t>
      </w:r>
    </w:p>
    <w:p w:rsidR="00422F46" w:rsidRDefault="00C0472D" w:rsidP="00422F46">
      <w:pPr>
        <w:pStyle w:val="Listeafsnit"/>
        <w:numPr>
          <w:ilvl w:val="0"/>
          <w:numId w:val="6"/>
        </w:numPr>
        <w:jc w:val="both"/>
        <w:rPr>
          <w:rFonts w:cs="Times New Roman"/>
          <w:highlight w:val="yellow"/>
        </w:rPr>
      </w:pPr>
      <w:r w:rsidRPr="00B52C61">
        <w:rPr>
          <w:rFonts w:cs="Times New Roman"/>
          <w:highlight w:val="yellow"/>
        </w:rPr>
        <w:t>[beskriv formålet med behandlingen].</w:t>
      </w:r>
    </w:p>
    <w:p w:rsidR="00E04EB7" w:rsidRDefault="00422F46" w:rsidP="00E04EB7">
      <w:pPr>
        <w:jc w:val="both"/>
        <w:rPr>
          <w:rFonts w:cs="Times New Roman"/>
        </w:rPr>
      </w:pPr>
      <w:r w:rsidRPr="00422F46">
        <w:rPr>
          <w:rFonts w:cs="Times New Roman"/>
        </w:rPr>
        <w:t>Eksempelvis:</w:t>
      </w:r>
    </w:p>
    <w:p w:rsidR="00373074" w:rsidRDefault="00373074" w:rsidP="00E04EB7">
      <w:pPr>
        <w:jc w:val="both"/>
        <w:rPr>
          <w:rFonts w:cs="Times New Roman"/>
        </w:rPr>
      </w:pPr>
      <w:r>
        <w:rPr>
          <w:rFonts w:cs="Times New Roman"/>
        </w:rPr>
        <w:t xml:space="preserve">”at den dataansvarlige kan anvende systemet X, som ejes og administreres af databehandleren, til at indsamle og behandle oplysninger om den dataansvarliges </w:t>
      </w:r>
      <w:r w:rsidR="009E178F">
        <w:rPr>
          <w:rFonts w:cs="Times New Roman"/>
        </w:rPr>
        <w:t>medlemmer</w:t>
      </w:r>
      <w:r w:rsidR="00C9443A">
        <w:rPr>
          <w:rFonts w:cs="Times New Roman"/>
        </w:rPr>
        <w:t>”</w:t>
      </w:r>
      <w:r>
        <w:rPr>
          <w:rFonts w:cs="Times New Roman"/>
        </w:rPr>
        <w:t xml:space="preserve">. </w:t>
      </w:r>
    </w:p>
    <w:p w:rsidR="00E04EB7" w:rsidRDefault="00E04EB7" w:rsidP="00E04EB7">
      <w:pPr>
        <w:pStyle w:val="Listeafsnit"/>
        <w:ind w:left="783"/>
        <w:jc w:val="both"/>
        <w:rPr>
          <w:rFonts w:cs="Times New Roman"/>
        </w:rPr>
      </w:pPr>
    </w:p>
    <w:p w:rsidR="00E75A11" w:rsidRPr="00BA6C7D" w:rsidRDefault="000E33C8" w:rsidP="00D1764A">
      <w:pPr>
        <w:jc w:val="both"/>
        <w:rPr>
          <w:b/>
        </w:rPr>
      </w:pPr>
      <w:r w:rsidRPr="00BA6C7D">
        <w:rPr>
          <w:b/>
        </w:rPr>
        <w:t>Databehandlerens behandling af personoplysninger på vegne af den dataansvarlige drejer sig primært om (karakteren af behandlingen):</w:t>
      </w:r>
    </w:p>
    <w:p w:rsidR="00373074" w:rsidRDefault="009E64D9" w:rsidP="00373074">
      <w:pPr>
        <w:pStyle w:val="Listeafsnit"/>
        <w:numPr>
          <w:ilvl w:val="0"/>
          <w:numId w:val="6"/>
        </w:numPr>
        <w:jc w:val="both"/>
        <w:rPr>
          <w:highlight w:val="yellow"/>
        </w:rPr>
      </w:pPr>
      <w:r w:rsidRPr="00B52C61">
        <w:rPr>
          <w:rFonts w:cs="Times New Roman"/>
          <w:highlight w:val="yellow"/>
        </w:rPr>
        <w:t>[beskriv karakteren af behandlingen].</w:t>
      </w:r>
    </w:p>
    <w:p w:rsidR="00E04EB7" w:rsidRDefault="00373074" w:rsidP="00E04EB7">
      <w:pPr>
        <w:jc w:val="both"/>
      </w:pPr>
      <w:r w:rsidRPr="00373074">
        <w:t>Eksempelvis:</w:t>
      </w:r>
    </w:p>
    <w:p w:rsidR="00373074" w:rsidRPr="00373074" w:rsidRDefault="00373074" w:rsidP="00E04EB7">
      <w:pPr>
        <w:jc w:val="both"/>
      </w:pPr>
      <w:r>
        <w:t xml:space="preserve">”at </w:t>
      </w:r>
      <w:r w:rsidR="00C9443A">
        <w:t xml:space="preserve">databehandleren stiller systemet X til rådighed for den dataansvarlige og herigennem opbevarer personoplysninger om den dataansvarliges </w:t>
      </w:r>
      <w:r w:rsidR="009E178F">
        <w:t>medlemmer</w:t>
      </w:r>
      <w:r w:rsidR="00C9443A">
        <w:t xml:space="preserve"> på virksomhedens servere.” </w:t>
      </w:r>
    </w:p>
    <w:p w:rsidR="000B1A8F" w:rsidRPr="00BA6C7D" w:rsidRDefault="000B1A8F" w:rsidP="000B1A8F">
      <w:pPr>
        <w:pStyle w:val="Listeafsnit"/>
        <w:ind w:left="783"/>
        <w:jc w:val="both"/>
        <w:rPr>
          <w:b/>
          <w:highlight w:val="yellow"/>
        </w:rPr>
      </w:pPr>
    </w:p>
    <w:p w:rsidR="00564B87" w:rsidRPr="00BA6C7D" w:rsidRDefault="000E33C8" w:rsidP="00D1764A">
      <w:pPr>
        <w:jc w:val="both"/>
        <w:rPr>
          <w:rFonts w:cs="Times New Roman"/>
          <w:b/>
        </w:rPr>
      </w:pPr>
      <w:r w:rsidRPr="00BA6C7D">
        <w:rPr>
          <w:b/>
        </w:rPr>
        <w:t>Behandlingen omfatter følgende typer af personoplysninger om de registrerede:</w:t>
      </w:r>
    </w:p>
    <w:p w:rsidR="00E04EB7" w:rsidRDefault="009E64D9" w:rsidP="00E04EB7">
      <w:pPr>
        <w:pStyle w:val="Listeafsnit"/>
        <w:numPr>
          <w:ilvl w:val="0"/>
          <w:numId w:val="29"/>
        </w:numPr>
        <w:jc w:val="both"/>
        <w:rPr>
          <w:highlight w:val="yellow"/>
        </w:rPr>
      </w:pPr>
      <w:r w:rsidRPr="00B52C61">
        <w:rPr>
          <w:rFonts w:cs="Times New Roman"/>
          <w:highlight w:val="yellow"/>
        </w:rPr>
        <w:t>[beskriv typen af personoplysninger, der behandles].</w:t>
      </w:r>
    </w:p>
    <w:p w:rsidR="00E04EB7" w:rsidRPr="00E04EB7" w:rsidRDefault="00E04EB7" w:rsidP="00E04EB7">
      <w:pPr>
        <w:jc w:val="both"/>
      </w:pPr>
      <w:r w:rsidRPr="00E04EB7">
        <w:t xml:space="preserve">Eksempelvis: </w:t>
      </w:r>
    </w:p>
    <w:p w:rsidR="00E04EB7" w:rsidRDefault="00E04EB7" w:rsidP="00E04EB7">
      <w:pPr>
        <w:jc w:val="both"/>
      </w:pPr>
      <w:r w:rsidRPr="00E04EB7">
        <w:t xml:space="preserve">”Navn, e-mailadresse, telefonnummer, adresse, </w:t>
      </w:r>
      <w:r w:rsidR="009E178F">
        <w:t xml:space="preserve">cpr-nummer, </w:t>
      </w:r>
      <w:r w:rsidRPr="00E04EB7">
        <w:t>betalingsoplysninger</w:t>
      </w:r>
      <w:r w:rsidR="009E178F">
        <w:t>, medlemsnummer, type af medlemskab, fremmøde i fitnesscenteret og tilmelding til konkrete fitnesshold.</w:t>
      </w:r>
      <w:r w:rsidRPr="00E04EB7">
        <w:t>”</w:t>
      </w:r>
      <w:r>
        <w:t xml:space="preserve"> </w:t>
      </w:r>
    </w:p>
    <w:p w:rsidR="009E178F" w:rsidRDefault="009E178F" w:rsidP="00D1764A">
      <w:pPr>
        <w:jc w:val="both"/>
        <w:rPr>
          <w:b/>
        </w:rPr>
      </w:pPr>
    </w:p>
    <w:p w:rsidR="00564B87" w:rsidRPr="00BA6C7D" w:rsidRDefault="000E33C8" w:rsidP="00D1764A">
      <w:pPr>
        <w:jc w:val="both"/>
        <w:rPr>
          <w:b/>
        </w:rPr>
      </w:pPr>
      <w:r w:rsidRPr="00BA6C7D">
        <w:rPr>
          <w:b/>
        </w:rPr>
        <w:t>Behandlingen omfatter følgende kategorier af registrerede:</w:t>
      </w:r>
    </w:p>
    <w:p w:rsidR="009E64D9" w:rsidRPr="009E178F" w:rsidRDefault="009E64D9" w:rsidP="009E64D9">
      <w:pPr>
        <w:pStyle w:val="Listeafsnit"/>
        <w:numPr>
          <w:ilvl w:val="0"/>
          <w:numId w:val="29"/>
        </w:numPr>
        <w:jc w:val="both"/>
        <w:rPr>
          <w:highlight w:val="yellow"/>
        </w:rPr>
      </w:pPr>
      <w:r w:rsidRPr="00B52C61">
        <w:rPr>
          <w:rFonts w:cs="Times New Roman"/>
          <w:highlight w:val="yellow"/>
        </w:rPr>
        <w:t>[beskriv kategorien af registrerede].</w:t>
      </w:r>
    </w:p>
    <w:p w:rsidR="009E178F" w:rsidRPr="009E178F" w:rsidRDefault="009E178F" w:rsidP="009E178F">
      <w:pPr>
        <w:jc w:val="both"/>
      </w:pPr>
      <w:r w:rsidRPr="009E178F">
        <w:t>Eksempelvis:</w:t>
      </w:r>
    </w:p>
    <w:p w:rsidR="009E178F" w:rsidRPr="009E178F" w:rsidRDefault="009E178F" w:rsidP="009E178F">
      <w:pPr>
        <w:jc w:val="both"/>
      </w:pPr>
      <w:r w:rsidRPr="009E178F">
        <w:t>”</w:t>
      </w:r>
      <w:r>
        <w:t xml:space="preserve">Personer, som har eller har haft et medlemskab hos den dataansvarlige.” </w:t>
      </w:r>
    </w:p>
    <w:p w:rsidR="009E64D9" w:rsidRPr="00BA6C7D" w:rsidRDefault="009E64D9" w:rsidP="009E64D9">
      <w:pPr>
        <w:pStyle w:val="Listeafsnit"/>
        <w:jc w:val="both"/>
        <w:rPr>
          <w:rFonts w:cs="Times New Roman"/>
          <w:b/>
          <w:highlight w:val="yellow"/>
        </w:rPr>
      </w:pPr>
    </w:p>
    <w:p w:rsidR="00E75A11" w:rsidRPr="00BA6C7D" w:rsidRDefault="000E33C8" w:rsidP="00D1764A">
      <w:pPr>
        <w:jc w:val="both"/>
        <w:rPr>
          <w:b/>
        </w:rPr>
      </w:pPr>
      <w:r w:rsidRPr="00BA6C7D">
        <w:rPr>
          <w:b/>
        </w:rPr>
        <w:t>Databehandlerens behandling af personoplysninger på vegne af den dataansvarlige kan påbegyndes efter denne aftales ikrafttræden. Beh</w:t>
      </w:r>
      <w:r w:rsidR="00614BED" w:rsidRPr="00BA6C7D">
        <w:rPr>
          <w:b/>
        </w:rPr>
        <w:t>andlingen har følgende</w:t>
      </w:r>
      <w:r w:rsidR="005C778A" w:rsidRPr="00BA6C7D">
        <w:rPr>
          <w:b/>
        </w:rPr>
        <w:t xml:space="preserve"> varighed:</w:t>
      </w:r>
    </w:p>
    <w:p w:rsidR="009E64D9" w:rsidRPr="002D6D43" w:rsidRDefault="009E64D9" w:rsidP="009E64D9">
      <w:pPr>
        <w:pStyle w:val="Listeafsnit"/>
        <w:numPr>
          <w:ilvl w:val="0"/>
          <w:numId w:val="29"/>
        </w:numPr>
        <w:jc w:val="both"/>
        <w:rPr>
          <w:highlight w:val="yellow"/>
        </w:rPr>
      </w:pPr>
      <w:r w:rsidRPr="00B52C61">
        <w:rPr>
          <w:rFonts w:cs="Times New Roman"/>
          <w:highlight w:val="yellow"/>
        </w:rPr>
        <w:lastRenderedPageBreak/>
        <w:t>[beskriv varighed af behandlingen].</w:t>
      </w:r>
    </w:p>
    <w:p w:rsidR="002D6D43" w:rsidRPr="009E178F" w:rsidRDefault="009E178F" w:rsidP="002D6D43">
      <w:pPr>
        <w:jc w:val="both"/>
      </w:pPr>
      <w:r w:rsidRPr="009E178F">
        <w:t>Eksempelvis:</w:t>
      </w:r>
    </w:p>
    <w:p w:rsidR="009E178F" w:rsidRPr="009E178F" w:rsidRDefault="009E178F" w:rsidP="002D6D43">
      <w:pPr>
        <w:jc w:val="both"/>
      </w:pPr>
      <w:r w:rsidRPr="009E178F">
        <w:t xml:space="preserve">”Behandlingen er ikke tidsbegrænset og varer indtil aftalen opsiges </w:t>
      </w:r>
      <w:r w:rsidR="006D3433">
        <w:t xml:space="preserve">eller ophæves </w:t>
      </w:r>
      <w:r w:rsidRPr="009E178F">
        <w:t xml:space="preserve">af en af parterne”. </w:t>
      </w:r>
    </w:p>
    <w:p w:rsidR="009E178F" w:rsidRDefault="009E178F" w:rsidP="002D6D43">
      <w:pPr>
        <w:jc w:val="both"/>
        <w:rPr>
          <w:highlight w:val="yellow"/>
        </w:rPr>
      </w:pPr>
    </w:p>
    <w:p w:rsidR="002D6D43" w:rsidRDefault="002D6D43" w:rsidP="002D6D43">
      <w:pPr>
        <w:jc w:val="both"/>
        <w:rPr>
          <w:highlight w:val="yellow"/>
        </w:rPr>
      </w:pPr>
    </w:p>
    <w:p w:rsidR="002D6D43" w:rsidRDefault="002D6D43" w:rsidP="002D6D43">
      <w:pPr>
        <w:jc w:val="both"/>
        <w:rPr>
          <w:highlight w:val="yellow"/>
        </w:rPr>
      </w:pPr>
    </w:p>
    <w:p w:rsidR="002D6D43" w:rsidRDefault="002D6D43" w:rsidP="002D6D43">
      <w:pPr>
        <w:jc w:val="both"/>
        <w:rPr>
          <w:highlight w:val="yellow"/>
        </w:rPr>
      </w:pPr>
    </w:p>
    <w:p w:rsidR="002D6D43" w:rsidRDefault="002D6D43"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9E178F" w:rsidRDefault="009E178F" w:rsidP="002D6D43">
      <w:pPr>
        <w:jc w:val="both"/>
        <w:rPr>
          <w:highlight w:val="yellow"/>
        </w:rPr>
      </w:pPr>
    </w:p>
    <w:p w:rsidR="002D6D43" w:rsidRDefault="002D6D43" w:rsidP="002D6D43">
      <w:pPr>
        <w:jc w:val="both"/>
        <w:rPr>
          <w:highlight w:val="yellow"/>
        </w:rPr>
      </w:pPr>
    </w:p>
    <w:p w:rsidR="002D6D43" w:rsidRDefault="002D6D43" w:rsidP="002D6D43">
      <w:pPr>
        <w:jc w:val="both"/>
        <w:rPr>
          <w:highlight w:val="yellow"/>
        </w:rPr>
      </w:pPr>
    </w:p>
    <w:p w:rsidR="002D6D43" w:rsidRDefault="002D6D43" w:rsidP="002D6D43">
      <w:pPr>
        <w:jc w:val="both"/>
        <w:rPr>
          <w:highlight w:val="yellow"/>
        </w:rPr>
      </w:pPr>
    </w:p>
    <w:p w:rsidR="009514DC" w:rsidRDefault="0035275D" w:rsidP="004958C9">
      <w:pPr>
        <w:pStyle w:val="Overskrift1"/>
        <w:numPr>
          <w:ilvl w:val="0"/>
          <w:numId w:val="24"/>
        </w:numPr>
        <w:jc w:val="both"/>
        <w:rPr>
          <w:rFonts w:asciiTheme="minorHAnsi" w:hAnsiTheme="minorHAnsi"/>
          <w:color w:val="auto"/>
        </w:rPr>
      </w:pPr>
      <w:bookmarkStart w:id="17" w:name="_Ref501111172"/>
      <w:bookmarkStart w:id="18" w:name="_Toc506305863"/>
      <w:r>
        <w:rPr>
          <w:rFonts w:asciiTheme="minorHAnsi" w:hAnsiTheme="minorHAnsi"/>
          <w:color w:val="auto"/>
        </w:rPr>
        <w:lastRenderedPageBreak/>
        <w:t xml:space="preserve">Betingelser for databehandlerens brug af underdatabehandlere   </w:t>
      </w:r>
      <w:r>
        <w:rPr>
          <w:rFonts w:asciiTheme="minorHAnsi" w:hAnsiTheme="minorHAnsi"/>
          <w:color w:val="auto"/>
        </w:rPr>
        <w:tab/>
        <w:t>og l</w:t>
      </w:r>
      <w:r w:rsidR="009514DC" w:rsidRPr="002704FB">
        <w:rPr>
          <w:rFonts w:asciiTheme="minorHAnsi" w:hAnsiTheme="minorHAnsi"/>
          <w:color w:val="auto"/>
        </w:rPr>
        <w:t xml:space="preserve">iste over </w:t>
      </w:r>
      <w:r>
        <w:rPr>
          <w:rFonts w:asciiTheme="minorHAnsi" w:hAnsiTheme="minorHAnsi"/>
          <w:color w:val="auto"/>
        </w:rPr>
        <w:t xml:space="preserve">godkendte </w:t>
      </w:r>
      <w:r w:rsidR="009514DC" w:rsidRPr="002704FB">
        <w:rPr>
          <w:rFonts w:asciiTheme="minorHAnsi" w:hAnsiTheme="minorHAnsi"/>
          <w:color w:val="auto"/>
        </w:rPr>
        <w:t>underdatabehandle</w:t>
      </w:r>
      <w:r>
        <w:rPr>
          <w:rFonts w:asciiTheme="minorHAnsi" w:hAnsiTheme="minorHAnsi"/>
          <w:color w:val="auto"/>
        </w:rPr>
        <w:t>re</w:t>
      </w:r>
      <w:bookmarkEnd w:id="17"/>
      <w:bookmarkEnd w:id="18"/>
      <w:r w:rsidR="009514DC" w:rsidRPr="002704FB">
        <w:rPr>
          <w:rFonts w:asciiTheme="minorHAnsi" w:hAnsiTheme="minorHAnsi"/>
          <w:color w:val="auto"/>
        </w:rPr>
        <w:t xml:space="preserve"> </w:t>
      </w:r>
    </w:p>
    <w:p w:rsidR="000B1A8F" w:rsidRPr="000B1A8F" w:rsidRDefault="000B1A8F" w:rsidP="000B1A8F"/>
    <w:p w:rsidR="009514DC" w:rsidRPr="00C22521" w:rsidRDefault="009514DC" w:rsidP="00861AF8">
      <w:pPr>
        <w:pStyle w:val="Overskrift2"/>
        <w:rPr>
          <w:szCs w:val="22"/>
        </w:rPr>
      </w:pPr>
      <w:bookmarkStart w:id="19" w:name="_Toc501369808"/>
      <w:bookmarkStart w:id="20" w:name="_Toc505602987"/>
      <w:bookmarkStart w:id="21" w:name="_Toc505780020"/>
      <w:bookmarkStart w:id="22" w:name="_Toc506305864"/>
      <w:r w:rsidRPr="00C22521">
        <w:rPr>
          <w:szCs w:val="22"/>
        </w:rPr>
        <w:t>Betingelser for databehandlerens brug af eventuelle underdatabehandlere</w:t>
      </w:r>
      <w:bookmarkEnd w:id="19"/>
      <w:bookmarkEnd w:id="20"/>
      <w:bookmarkEnd w:id="21"/>
      <w:bookmarkEnd w:id="22"/>
    </w:p>
    <w:p w:rsidR="0006291B" w:rsidRPr="0035275D" w:rsidRDefault="0006291B" w:rsidP="00D1764A">
      <w:pPr>
        <w:jc w:val="both"/>
      </w:pPr>
      <w:r w:rsidRPr="0035275D">
        <w:t>[</w:t>
      </w:r>
      <w:r w:rsidRPr="0035275D">
        <w:rPr>
          <w:highlight w:val="lightGray"/>
        </w:rPr>
        <w:t>Beskriv betingelserne for databehandlerens anvendelse af underdatabehandlere</w:t>
      </w:r>
      <w:r w:rsidRPr="0035275D">
        <w:t>].</w:t>
      </w:r>
    </w:p>
    <w:p w:rsidR="0006291B" w:rsidRPr="00B52C61" w:rsidRDefault="0006291B" w:rsidP="0006291B">
      <w:pPr>
        <w:jc w:val="both"/>
        <w:rPr>
          <w:rFonts w:cs="Times New Roman"/>
        </w:rPr>
      </w:pPr>
      <w:r w:rsidRPr="00B52C61">
        <w:rPr>
          <w:rFonts w:cs="Times New Roman"/>
        </w:rPr>
        <w:t>Eksempelvis:</w:t>
      </w:r>
    </w:p>
    <w:p w:rsidR="00267B96" w:rsidRPr="0035275D" w:rsidRDefault="0006291B" w:rsidP="00D1764A">
      <w:pPr>
        <w:jc w:val="both"/>
      </w:pPr>
      <w:r w:rsidRPr="00B52C61">
        <w:t>”</w:t>
      </w:r>
      <w:r w:rsidR="009514DC" w:rsidRPr="00B52C61">
        <w:t xml:space="preserve">Databehandleren må alene gøre brug af underdatabehandlere efter forudgående </w:t>
      </w:r>
      <w:r w:rsidR="009514DC" w:rsidRPr="0035275D">
        <w:rPr>
          <w:u w:val="single"/>
        </w:rPr>
        <w:t>specifik</w:t>
      </w:r>
      <w:r w:rsidR="009514DC" w:rsidRPr="00B52C61">
        <w:t xml:space="preserve"> skriftlig godkendelse fra den dataansvarlige. </w:t>
      </w:r>
      <w:r w:rsidR="00923B8D" w:rsidRPr="0035275D">
        <w:t xml:space="preserve">Databehandlerens anmodning herom skal være den dataansvarlige i hænde minimum </w:t>
      </w:r>
      <w:r w:rsidR="00923B8D" w:rsidRPr="0035275D">
        <w:rPr>
          <w:rFonts w:cs="Times New Roman"/>
        </w:rPr>
        <w:t>[</w:t>
      </w:r>
      <w:r w:rsidR="00923B8D" w:rsidRPr="004A7F84">
        <w:rPr>
          <w:rFonts w:cs="Times New Roman"/>
          <w:highlight w:val="lightGray"/>
        </w:rPr>
        <w:t>antal måneder</w:t>
      </w:r>
      <w:r w:rsidR="00923B8D" w:rsidRPr="0035275D">
        <w:rPr>
          <w:rFonts w:cs="Times New Roman"/>
        </w:rPr>
        <w:t xml:space="preserve">] før anvendelsen eller ændringen skal træde i kraft. </w:t>
      </w:r>
      <w:r w:rsidR="00267B96" w:rsidRPr="0035275D">
        <w:rPr>
          <w:rFonts w:cs="Times New Roman"/>
        </w:rPr>
        <w:t xml:space="preserve">Den dataansvarlige kan alene nægte godkendelse, såfremt den dataansvarlige har rimelige, konkrete </w:t>
      </w:r>
      <w:r w:rsidR="0035275D" w:rsidRPr="0035275D">
        <w:rPr>
          <w:rFonts w:cs="Times New Roman"/>
        </w:rPr>
        <w:t>årsager hertil</w:t>
      </w:r>
      <w:r w:rsidR="00267B96" w:rsidRPr="0035275D">
        <w:rPr>
          <w:rFonts w:cs="Times New Roman"/>
        </w:rPr>
        <w:t>.</w:t>
      </w:r>
      <w:r w:rsidR="0035275D" w:rsidRPr="0035275D">
        <w:rPr>
          <w:rFonts w:cs="Times New Roman"/>
        </w:rPr>
        <w:t>”</w:t>
      </w:r>
      <w:r w:rsidR="00267B96" w:rsidRPr="0035275D">
        <w:rPr>
          <w:rFonts w:cs="Times New Roman"/>
        </w:rPr>
        <w:t xml:space="preserve"> </w:t>
      </w:r>
    </w:p>
    <w:p w:rsidR="0006291B" w:rsidRPr="00B52C61" w:rsidRDefault="00191684" w:rsidP="00D1764A">
      <w:pPr>
        <w:jc w:val="both"/>
      </w:pPr>
      <w:r w:rsidRPr="00B52C61">
        <w:t>e</w:t>
      </w:r>
      <w:r w:rsidR="0006291B" w:rsidRPr="00B52C61">
        <w:t>ller</w:t>
      </w:r>
    </w:p>
    <w:p w:rsidR="00267B96" w:rsidRPr="0035275D" w:rsidRDefault="0006291B" w:rsidP="00267B96">
      <w:pPr>
        <w:jc w:val="both"/>
      </w:pPr>
      <w:r w:rsidRPr="00B52C61">
        <w:t xml:space="preserve">”Databehandleren har den dataansvarliges generelle godkendelse til at gøre brug af underdatabehandlere. </w:t>
      </w:r>
      <w:r w:rsidRPr="00B52C61">
        <w:rPr>
          <w:rFonts w:cs="Times New Roman"/>
        </w:rPr>
        <w:t xml:space="preserve">Databehandleren skal dog underrette den dataansvarlige om eventuelle planlagte ændringer vedrørende tilføjelse eller erstatning af andre databehandlere og derved give den dataansvarlige mulighed for at gøre indsigelse mod sådanne ændringer. </w:t>
      </w:r>
      <w:r w:rsidRPr="0035275D">
        <w:rPr>
          <w:rFonts w:cs="Times New Roman"/>
        </w:rPr>
        <w:t xml:space="preserve">En sådan underretning skal </w:t>
      </w:r>
      <w:r w:rsidR="00923B8D" w:rsidRPr="0035275D">
        <w:rPr>
          <w:rFonts w:cs="Times New Roman"/>
        </w:rPr>
        <w:t>være den</w:t>
      </w:r>
      <w:r w:rsidR="00191684" w:rsidRPr="0035275D">
        <w:rPr>
          <w:rFonts w:cs="Times New Roman"/>
        </w:rPr>
        <w:t xml:space="preserve"> dataansvarlige </w:t>
      </w:r>
      <w:r w:rsidR="00923B8D" w:rsidRPr="0035275D">
        <w:rPr>
          <w:rFonts w:cs="Times New Roman"/>
        </w:rPr>
        <w:t xml:space="preserve">i hænde </w:t>
      </w:r>
      <w:r w:rsidR="00191684" w:rsidRPr="0035275D">
        <w:rPr>
          <w:rFonts w:cs="Times New Roman"/>
        </w:rPr>
        <w:t>minimum [</w:t>
      </w:r>
      <w:r w:rsidR="00191684" w:rsidRPr="004A7F84">
        <w:rPr>
          <w:rFonts w:cs="Times New Roman"/>
          <w:highlight w:val="lightGray"/>
        </w:rPr>
        <w:t>antal måneder</w:t>
      </w:r>
      <w:r w:rsidR="00191684" w:rsidRPr="0035275D">
        <w:rPr>
          <w:rFonts w:cs="Times New Roman"/>
        </w:rPr>
        <w:t>]</w:t>
      </w:r>
      <w:r w:rsidRPr="0035275D">
        <w:rPr>
          <w:rFonts w:cs="Times New Roman"/>
        </w:rPr>
        <w:t xml:space="preserve"> før </w:t>
      </w:r>
      <w:r w:rsidR="00923B8D" w:rsidRPr="0035275D">
        <w:rPr>
          <w:rFonts w:cs="Times New Roman"/>
        </w:rPr>
        <w:t xml:space="preserve">anvendelsen eller </w:t>
      </w:r>
      <w:r w:rsidR="00191684" w:rsidRPr="0035275D">
        <w:rPr>
          <w:rFonts w:cs="Times New Roman"/>
        </w:rPr>
        <w:t xml:space="preserve">ændringen skal træde i kraft. </w:t>
      </w:r>
      <w:r w:rsidR="00267B96" w:rsidRPr="0035275D">
        <w:rPr>
          <w:rFonts w:cs="Times New Roman"/>
        </w:rPr>
        <w:t>Såfremt den dataansvarlige har indsigelser mod ændringerne, skal den dataansvarlige give meddelelse herom til databehandleren inden [</w:t>
      </w:r>
      <w:r w:rsidR="00267B96" w:rsidRPr="004A7F84">
        <w:rPr>
          <w:rFonts w:cs="Times New Roman"/>
          <w:highlight w:val="lightGray"/>
        </w:rPr>
        <w:t>angiv tidsrum</w:t>
      </w:r>
      <w:r w:rsidR="00267B96" w:rsidRPr="0035275D">
        <w:rPr>
          <w:rFonts w:cs="Times New Roman"/>
        </w:rPr>
        <w:t xml:space="preserve">] efter modtagelsen af underretningen. </w:t>
      </w:r>
      <w:r w:rsidR="002053EF" w:rsidRPr="0035275D">
        <w:rPr>
          <w:rFonts w:cs="Times New Roman"/>
        </w:rPr>
        <w:t xml:space="preserve">Den dataansvarlige kan </w:t>
      </w:r>
      <w:r w:rsidR="00267B96" w:rsidRPr="0035275D">
        <w:rPr>
          <w:rFonts w:cs="Times New Roman"/>
        </w:rPr>
        <w:t xml:space="preserve">alene </w:t>
      </w:r>
      <w:r w:rsidR="002053EF" w:rsidRPr="0035275D">
        <w:rPr>
          <w:rFonts w:cs="Times New Roman"/>
        </w:rPr>
        <w:t>gøre indsigelse</w:t>
      </w:r>
      <w:r w:rsidR="00267B96" w:rsidRPr="0035275D">
        <w:rPr>
          <w:rFonts w:cs="Times New Roman"/>
        </w:rPr>
        <w:t>, såfremt den dataansvarlige har rimelige, konkrete årsager hertil.</w:t>
      </w:r>
      <w:r w:rsidR="0035275D" w:rsidRPr="0035275D">
        <w:rPr>
          <w:rFonts w:cs="Times New Roman"/>
        </w:rPr>
        <w:t>”</w:t>
      </w:r>
      <w:r w:rsidR="00267B96" w:rsidRPr="0035275D">
        <w:rPr>
          <w:rFonts w:cs="Times New Roman"/>
        </w:rPr>
        <w:t xml:space="preserve"> </w:t>
      </w:r>
    </w:p>
    <w:p w:rsidR="00191684" w:rsidRPr="00B52C61" w:rsidRDefault="00191684" w:rsidP="0006291B">
      <w:pPr>
        <w:jc w:val="both"/>
        <w:rPr>
          <w:rFonts w:cs="Times New Roman"/>
        </w:rPr>
      </w:pPr>
      <w:r w:rsidRPr="00B52C61">
        <w:rPr>
          <w:rFonts w:cs="Times New Roman"/>
        </w:rPr>
        <w:t>eller</w:t>
      </w:r>
    </w:p>
    <w:p w:rsidR="0006291B" w:rsidRPr="00C22521" w:rsidRDefault="0006291B" w:rsidP="0006291B">
      <w:pPr>
        <w:jc w:val="both"/>
        <w:rPr>
          <w:rFonts w:cs="Times New Roman"/>
        </w:rPr>
      </w:pPr>
      <w:r w:rsidRPr="00B52C61">
        <w:rPr>
          <w:rFonts w:cs="Times New Roman"/>
        </w:rPr>
        <w:t>”Databehandleren må ikke gøre brug af underdatabehandlere”.</w:t>
      </w:r>
      <w:r w:rsidRPr="00C22521">
        <w:rPr>
          <w:rFonts w:cs="Times New Roman"/>
        </w:rPr>
        <w:t xml:space="preserve"> </w:t>
      </w:r>
    </w:p>
    <w:p w:rsidR="0006291B" w:rsidRPr="00C22521" w:rsidRDefault="0006291B" w:rsidP="00D1764A">
      <w:pPr>
        <w:jc w:val="both"/>
      </w:pPr>
    </w:p>
    <w:p w:rsidR="00D1764A" w:rsidRPr="00C22521" w:rsidRDefault="00D1764A" w:rsidP="00861AF8">
      <w:pPr>
        <w:pStyle w:val="Overskrift2"/>
        <w:rPr>
          <w:szCs w:val="22"/>
        </w:rPr>
      </w:pPr>
      <w:bookmarkStart w:id="23" w:name="_Toc501369809"/>
      <w:bookmarkStart w:id="24" w:name="_Toc505602988"/>
      <w:bookmarkStart w:id="25" w:name="_Toc505780021"/>
      <w:bookmarkStart w:id="26" w:name="_Toc506305865"/>
      <w:r w:rsidRPr="00C22521">
        <w:rPr>
          <w:szCs w:val="22"/>
        </w:rPr>
        <w:t>Godkendte underdatabehandlere</w:t>
      </w:r>
      <w:bookmarkEnd w:id="23"/>
      <w:bookmarkEnd w:id="24"/>
      <w:bookmarkEnd w:id="25"/>
      <w:bookmarkEnd w:id="26"/>
    </w:p>
    <w:p w:rsidR="009514DC" w:rsidRPr="00C22521" w:rsidRDefault="009514DC" w:rsidP="00D1764A">
      <w:pPr>
        <w:jc w:val="both"/>
      </w:pPr>
      <w:r w:rsidRPr="00C22521">
        <w:t>Den dataansvarlige har ved databehandleraftalens ikrafttræden godkendt anvendelsen af følgen</w:t>
      </w:r>
      <w:r w:rsidR="00D1764A" w:rsidRPr="00C22521">
        <w:t>de underdatabehandlere:</w:t>
      </w:r>
    </w:p>
    <w:tbl>
      <w:tblPr>
        <w:tblStyle w:val="Lysliste1"/>
        <w:tblW w:w="0" w:type="auto"/>
        <w:tblInd w:w="392" w:type="dxa"/>
        <w:tblLayout w:type="fixed"/>
        <w:tblLook w:val="04A0" w:firstRow="1" w:lastRow="0" w:firstColumn="1" w:lastColumn="0" w:noHBand="0" w:noVBand="1"/>
      </w:tblPr>
      <w:tblGrid>
        <w:gridCol w:w="1134"/>
        <w:gridCol w:w="1134"/>
        <w:gridCol w:w="1701"/>
        <w:gridCol w:w="4111"/>
      </w:tblGrid>
      <w:tr w:rsidR="005C778A" w:rsidRPr="00C22521" w:rsidTr="00EA2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5C778A" w:rsidRPr="00C22521" w:rsidRDefault="005C778A" w:rsidP="0082067E">
            <w:r w:rsidRPr="00C22521">
              <w:t>Navn</w:t>
            </w:r>
          </w:p>
        </w:tc>
        <w:tc>
          <w:tcPr>
            <w:tcW w:w="1134" w:type="dxa"/>
          </w:tcPr>
          <w:p w:rsidR="005C778A" w:rsidRPr="00C22521" w:rsidRDefault="005C778A" w:rsidP="0082067E">
            <w:pPr>
              <w:cnfStyle w:val="100000000000" w:firstRow="1" w:lastRow="0" w:firstColumn="0" w:lastColumn="0" w:oddVBand="0" w:evenVBand="0" w:oddHBand="0" w:evenHBand="0" w:firstRowFirstColumn="0" w:firstRowLastColumn="0" w:lastRowFirstColumn="0" w:lastRowLastColumn="0"/>
            </w:pPr>
            <w:r w:rsidRPr="00C22521">
              <w:t>CVR-</w:t>
            </w:r>
            <w:proofErr w:type="spellStart"/>
            <w:r w:rsidRPr="00C22521">
              <w:t>nr</w:t>
            </w:r>
            <w:proofErr w:type="spellEnd"/>
          </w:p>
        </w:tc>
        <w:tc>
          <w:tcPr>
            <w:tcW w:w="1701" w:type="dxa"/>
          </w:tcPr>
          <w:p w:rsidR="005C778A" w:rsidRPr="00C22521" w:rsidRDefault="005C778A" w:rsidP="0082067E">
            <w:pPr>
              <w:cnfStyle w:val="100000000000" w:firstRow="1" w:lastRow="0" w:firstColumn="0" w:lastColumn="0" w:oddVBand="0" w:evenVBand="0" w:oddHBand="0" w:evenHBand="0" w:firstRowFirstColumn="0" w:firstRowLastColumn="0" w:lastRowFirstColumn="0" w:lastRowLastColumn="0"/>
            </w:pPr>
            <w:r w:rsidRPr="00C22521">
              <w:t>Adresse</w:t>
            </w:r>
          </w:p>
        </w:tc>
        <w:tc>
          <w:tcPr>
            <w:tcW w:w="4111" w:type="dxa"/>
          </w:tcPr>
          <w:p w:rsidR="005C778A" w:rsidRPr="00C22521" w:rsidRDefault="0082067E" w:rsidP="0082067E">
            <w:pPr>
              <w:cnfStyle w:val="100000000000" w:firstRow="1" w:lastRow="0" w:firstColumn="0" w:lastColumn="0" w:oddVBand="0" w:evenVBand="0" w:oddHBand="0" w:evenHBand="0" w:firstRowFirstColumn="0" w:firstRowLastColumn="0" w:lastRowFirstColumn="0" w:lastRowLastColumn="0"/>
            </w:pPr>
            <w:r w:rsidRPr="00C22521">
              <w:t>Beskrivelse af behandling</w:t>
            </w:r>
          </w:p>
        </w:tc>
      </w:tr>
      <w:tr w:rsidR="005C778A" w:rsidRPr="00C22521" w:rsidTr="00EA2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5C778A" w:rsidRPr="0035275D" w:rsidRDefault="00191684" w:rsidP="0082067E">
            <w:pPr>
              <w:rPr>
                <w:b w:val="0"/>
              </w:rPr>
            </w:pPr>
            <w:r w:rsidRPr="0035275D">
              <w:rPr>
                <w:b w:val="0"/>
              </w:rPr>
              <w:t>[</w:t>
            </w:r>
            <w:r w:rsidRPr="0035275D">
              <w:rPr>
                <w:b w:val="0"/>
                <w:highlight w:val="lightGray"/>
              </w:rPr>
              <w:t>Navn</w:t>
            </w:r>
            <w:r w:rsidRPr="0035275D">
              <w:rPr>
                <w:b w:val="0"/>
              </w:rPr>
              <w:t>]</w:t>
            </w:r>
          </w:p>
        </w:tc>
        <w:tc>
          <w:tcPr>
            <w:tcW w:w="1134" w:type="dxa"/>
          </w:tcPr>
          <w:p w:rsidR="005C778A" w:rsidRPr="0035275D" w:rsidRDefault="00191684" w:rsidP="0082067E">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CVR-</w:t>
            </w:r>
            <w:proofErr w:type="spellStart"/>
            <w:r w:rsidRPr="0035275D">
              <w:rPr>
                <w:highlight w:val="lightGray"/>
              </w:rPr>
              <w:t>nr</w:t>
            </w:r>
            <w:proofErr w:type="spellEnd"/>
            <w:r w:rsidRPr="0035275D">
              <w:t>]</w:t>
            </w:r>
          </w:p>
        </w:tc>
        <w:tc>
          <w:tcPr>
            <w:tcW w:w="1701" w:type="dxa"/>
          </w:tcPr>
          <w:p w:rsidR="005C778A" w:rsidRPr="0035275D" w:rsidRDefault="00191684" w:rsidP="0082067E">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Adresse</w:t>
            </w:r>
            <w:r w:rsidRPr="0035275D">
              <w:t>]</w:t>
            </w:r>
          </w:p>
        </w:tc>
        <w:tc>
          <w:tcPr>
            <w:tcW w:w="4111" w:type="dxa"/>
          </w:tcPr>
          <w:p w:rsidR="005C778A" w:rsidRPr="0035275D" w:rsidRDefault="00191684" w:rsidP="00191684">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Overordnet beskrivelse af behandlingen hos underdatabehandleren</w:t>
            </w:r>
            <w:r w:rsidRPr="0035275D">
              <w:t xml:space="preserve">] </w:t>
            </w:r>
          </w:p>
        </w:tc>
      </w:tr>
      <w:tr w:rsidR="0082067E" w:rsidRPr="00C22521" w:rsidTr="00EA2F93">
        <w:tc>
          <w:tcPr>
            <w:cnfStyle w:val="001000000000" w:firstRow="0" w:lastRow="0" w:firstColumn="1" w:lastColumn="0" w:oddVBand="0" w:evenVBand="0" w:oddHBand="0" w:evenHBand="0" w:firstRowFirstColumn="0" w:firstRowLastColumn="0" w:lastRowFirstColumn="0" w:lastRowLastColumn="0"/>
            <w:tcW w:w="1134" w:type="dxa"/>
          </w:tcPr>
          <w:p w:rsidR="0082067E" w:rsidRPr="0035275D" w:rsidRDefault="00191684" w:rsidP="0082067E">
            <w:pPr>
              <w:rPr>
                <w:b w:val="0"/>
              </w:rPr>
            </w:pPr>
            <w:r w:rsidRPr="0035275D">
              <w:rPr>
                <w:b w:val="0"/>
              </w:rPr>
              <w:t>[</w:t>
            </w:r>
            <w:r w:rsidRPr="0035275D">
              <w:rPr>
                <w:b w:val="0"/>
                <w:highlight w:val="lightGray"/>
              </w:rPr>
              <w:t>Navn</w:t>
            </w:r>
            <w:r w:rsidRPr="0035275D">
              <w:rPr>
                <w:b w:val="0"/>
              </w:rPr>
              <w:t>]</w:t>
            </w:r>
          </w:p>
        </w:tc>
        <w:tc>
          <w:tcPr>
            <w:tcW w:w="1134" w:type="dxa"/>
          </w:tcPr>
          <w:p w:rsidR="0082067E" w:rsidRPr="0035275D" w:rsidRDefault="00191684" w:rsidP="00EA2F93">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CVR-</w:t>
            </w:r>
            <w:proofErr w:type="spellStart"/>
            <w:r w:rsidRPr="0035275D">
              <w:rPr>
                <w:highlight w:val="lightGray"/>
              </w:rPr>
              <w:t>nr</w:t>
            </w:r>
            <w:proofErr w:type="spellEnd"/>
            <w:r w:rsidRPr="0035275D">
              <w:t>]</w:t>
            </w:r>
          </w:p>
        </w:tc>
        <w:tc>
          <w:tcPr>
            <w:tcW w:w="1701" w:type="dxa"/>
          </w:tcPr>
          <w:p w:rsidR="0082067E" w:rsidRPr="0035275D" w:rsidRDefault="00191684" w:rsidP="0082067E">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Adresse</w:t>
            </w:r>
            <w:r w:rsidRPr="0035275D">
              <w:t>]</w:t>
            </w:r>
          </w:p>
        </w:tc>
        <w:tc>
          <w:tcPr>
            <w:tcW w:w="4111" w:type="dxa"/>
          </w:tcPr>
          <w:p w:rsidR="0082067E" w:rsidRPr="0035275D" w:rsidRDefault="00191684" w:rsidP="0082067E">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Overordnet beskrivelse af behandlingen hos underdatabehandleren</w:t>
            </w:r>
            <w:r w:rsidRPr="0035275D">
              <w:t>]</w:t>
            </w:r>
          </w:p>
        </w:tc>
      </w:tr>
      <w:tr w:rsidR="00191684" w:rsidRPr="00C22521" w:rsidTr="00EA2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191684" w:rsidRPr="0035275D" w:rsidRDefault="00191684" w:rsidP="0082067E">
            <w:pPr>
              <w:rPr>
                <w:b w:val="0"/>
              </w:rPr>
            </w:pPr>
            <w:r w:rsidRPr="0035275D">
              <w:rPr>
                <w:b w:val="0"/>
              </w:rPr>
              <w:t>[</w:t>
            </w:r>
            <w:r w:rsidRPr="0035275D">
              <w:rPr>
                <w:b w:val="0"/>
                <w:highlight w:val="lightGray"/>
              </w:rPr>
              <w:t>Navn</w:t>
            </w:r>
            <w:r w:rsidRPr="0035275D">
              <w:rPr>
                <w:b w:val="0"/>
              </w:rPr>
              <w:t>]</w:t>
            </w:r>
          </w:p>
        </w:tc>
        <w:tc>
          <w:tcPr>
            <w:tcW w:w="1134" w:type="dxa"/>
          </w:tcPr>
          <w:p w:rsidR="00191684" w:rsidRPr="0035275D" w:rsidRDefault="00191684" w:rsidP="00EA2F93">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CVR-</w:t>
            </w:r>
            <w:proofErr w:type="spellStart"/>
            <w:r w:rsidRPr="0035275D">
              <w:rPr>
                <w:highlight w:val="lightGray"/>
              </w:rPr>
              <w:t>nr</w:t>
            </w:r>
            <w:proofErr w:type="spellEnd"/>
            <w:r w:rsidRPr="0035275D">
              <w:t>]</w:t>
            </w:r>
          </w:p>
          <w:p w:rsidR="00191684" w:rsidRPr="0035275D" w:rsidRDefault="00191684" w:rsidP="00EA2F93">
            <w:pPr>
              <w:cnfStyle w:val="000000100000" w:firstRow="0" w:lastRow="0" w:firstColumn="0" w:lastColumn="0" w:oddVBand="0" w:evenVBand="0" w:oddHBand="1" w:evenHBand="0" w:firstRowFirstColumn="0" w:firstRowLastColumn="0" w:lastRowFirstColumn="0" w:lastRowLastColumn="0"/>
            </w:pPr>
          </w:p>
        </w:tc>
        <w:tc>
          <w:tcPr>
            <w:tcW w:w="1701" w:type="dxa"/>
          </w:tcPr>
          <w:p w:rsidR="00191684" w:rsidRPr="0035275D" w:rsidRDefault="00191684" w:rsidP="0082067E">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Adresse</w:t>
            </w:r>
            <w:r w:rsidRPr="0035275D">
              <w:t>]</w:t>
            </w:r>
          </w:p>
        </w:tc>
        <w:tc>
          <w:tcPr>
            <w:tcW w:w="4111" w:type="dxa"/>
          </w:tcPr>
          <w:p w:rsidR="00191684" w:rsidRPr="0035275D" w:rsidRDefault="00191684" w:rsidP="0082067E">
            <w:pPr>
              <w:cnfStyle w:val="000000100000" w:firstRow="0" w:lastRow="0" w:firstColumn="0" w:lastColumn="0" w:oddVBand="0" w:evenVBand="0" w:oddHBand="1" w:evenHBand="0" w:firstRowFirstColumn="0" w:firstRowLastColumn="0" w:lastRowFirstColumn="0" w:lastRowLastColumn="0"/>
            </w:pPr>
            <w:r w:rsidRPr="0035275D">
              <w:t>[</w:t>
            </w:r>
            <w:r w:rsidRPr="0035275D">
              <w:rPr>
                <w:highlight w:val="lightGray"/>
              </w:rPr>
              <w:t>Overordnet beskrivelse af behandlingen hos underdatabehandleren</w:t>
            </w:r>
            <w:r w:rsidRPr="0035275D">
              <w:t>]</w:t>
            </w:r>
          </w:p>
        </w:tc>
      </w:tr>
      <w:tr w:rsidR="00191684" w:rsidRPr="00C22521" w:rsidTr="00EA2F93">
        <w:tc>
          <w:tcPr>
            <w:cnfStyle w:val="001000000000" w:firstRow="0" w:lastRow="0" w:firstColumn="1" w:lastColumn="0" w:oddVBand="0" w:evenVBand="0" w:oddHBand="0" w:evenHBand="0" w:firstRowFirstColumn="0" w:firstRowLastColumn="0" w:lastRowFirstColumn="0" w:lastRowLastColumn="0"/>
            <w:tcW w:w="1134" w:type="dxa"/>
          </w:tcPr>
          <w:p w:rsidR="00191684" w:rsidRPr="0035275D" w:rsidRDefault="00191684" w:rsidP="0082067E">
            <w:pPr>
              <w:rPr>
                <w:b w:val="0"/>
              </w:rPr>
            </w:pPr>
            <w:r w:rsidRPr="0035275D">
              <w:rPr>
                <w:b w:val="0"/>
              </w:rPr>
              <w:t>[</w:t>
            </w:r>
            <w:r w:rsidRPr="0035275D">
              <w:rPr>
                <w:b w:val="0"/>
                <w:highlight w:val="lightGray"/>
              </w:rPr>
              <w:t>Navn</w:t>
            </w:r>
            <w:r w:rsidRPr="0035275D">
              <w:rPr>
                <w:b w:val="0"/>
              </w:rPr>
              <w:t>]</w:t>
            </w:r>
          </w:p>
          <w:p w:rsidR="00191684" w:rsidRPr="0035275D" w:rsidRDefault="00191684" w:rsidP="0082067E">
            <w:pPr>
              <w:rPr>
                <w:b w:val="0"/>
              </w:rPr>
            </w:pPr>
          </w:p>
        </w:tc>
        <w:tc>
          <w:tcPr>
            <w:tcW w:w="1134" w:type="dxa"/>
          </w:tcPr>
          <w:p w:rsidR="00191684" w:rsidRPr="0035275D" w:rsidRDefault="00191684" w:rsidP="00191684">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CVR-</w:t>
            </w:r>
            <w:proofErr w:type="spellStart"/>
            <w:r w:rsidRPr="0035275D">
              <w:rPr>
                <w:highlight w:val="lightGray"/>
              </w:rPr>
              <w:t>nr</w:t>
            </w:r>
            <w:proofErr w:type="spellEnd"/>
            <w:r w:rsidRPr="0035275D">
              <w:t>]</w:t>
            </w:r>
          </w:p>
          <w:p w:rsidR="00191684" w:rsidRPr="0035275D" w:rsidRDefault="00191684" w:rsidP="00EA2F93">
            <w:pPr>
              <w:cnfStyle w:val="000000000000" w:firstRow="0" w:lastRow="0" w:firstColumn="0" w:lastColumn="0" w:oddVBand="0" w:evenVBand="0" w:oddHBand="0" w:evenHBand="0" w:firstRowFirstColumn="0" w:firstRowLastColumn="0" w:lastRowFirstColumn="0" w:lastRowLastColumn="0"/>
            </w:pPr>
          </w:p>
        </w:tc>
        <w:tc>
          <w:tcPr>
            <w:tcW w:w="1701" w:type="dxa"/>
          </w:tcPr>
          <w:p w:rsidR="00191684" w:rsidRPr="0035275D" w:rsidRDefault="00191684" w:rsidP="0082067E">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Adresse</w:t>
            </w:r>
            <w:r w:rsidRPr="0035275D">
              <w:t>]</w:t>
            </w:r>
          </w:p>
        </w:tc>
        <w:tc>
          <w:tcPr>
            <w:tcW w:w="4111" w:type="dxa"/>
          </w:tcPr>
          <w:p w:rsidR="00191684" w:rsidRPr="0035275D" w:rsidRDefault="00191684" w:rsidP="0082067E">
            <w:pPr>
              <w:cnfStyle w:val="000000000000" w:firstRow="0" w:lastRow="0" w:firstColumn="0" w:lastColumn="0" w:oddVBand="0" w:evenVBand="0" w:oddHBand="0" w:evenHBand="0" w:firstRowFirstColumn="0" w:firstRowLastColumn="0" w:lastRowFirstColumn="0" w:lastRowLastColumn="0"/>
            </w:pPr>
            <w:r w:rsidRPr="0035275D">
              <w:t>[</w:t>
            </w:r>
            <w:r w:rsidRPr="0035275D">
              <w:rPr>
                <w:highlight w:val="lightGray"/>
              </w:rPr>
              <w:t>Overordnet beskrivelse af behandlingen hos underdatabehandleren</w:t>
            </w:r>
            <w:r w:rsidRPr="0035275D">
              <w:t>]</w:t>
            </w:r>
          </w:p>
        </w:tc>
      </w:tr>
    </w:tbl>
    <w:p w:rsidR="0082067E" w:rsidRDefault="0082067E" w:rsidP="005C778A">
      <w:pPr>
        <w:jc w:val="both"/>
        <w:rPr>
          <w:u w:val="single"/>
        </w:rPr>
      </w:pPr>
    </w:p>
    <w:p w:rsidR="00923B8D" w:rsidRPr="0082067E" w:rsidRDefault="00923B8D" w:rsidP="00923B8D">
      <w:pPr>
        <w:jc w:val="both"/>
      </w:pPr>
      <w:r w:rsidRPr="00561C02">
        <w:lastRenderedPageBreak/>
        <w:t>Den dataansvarlige har ved databehandleraftalens ikrafttræden specifikt godkendt anvendelsen af ovennævnte underdatabehandlere til netop den behandling, som er beskrevet ud for parten. Databehandleren kan ikke – uden den dataansvarliges specifikke og skriftlige godkendelse – anvende den enkelte underdatabehandler til en ”anden” behandling and aftalt eller lade en anden underdatabehandler foretage den beskrevne behandling.</w:t>
      </w:r>
      <w:r>
        <w:t xml:space="preserve">  </w:t>
      </w:r>
    </w:p>
    <w:p w:rsidR="0082067E" w:rsidRPr="00C22521" w:rsidRDefault="0082067E">
      <w:pPr>
        <w:rPr>
          <w:rFonts w:eastAsiaTheme="majorEastAsia" w:cstheme="majorBidi"/>
          <w:b/>
          <w:bCs/>
          <w:color w:val="365F91" w:themeColor="accent1" w:themeShade="BF"/>
        </w:rPr>
      </w:pPr>
      <w:r w:rsidRPr="00C22521">
        <w:br w:type="page"/>
      </w:r>
    </w:p>
    <w:p w:rsidR="00DD2B34" w:rsidRDefault="00CA2854" w:rsidP="004958C9">
      <w:pPr>
        <w:pStyle w:val="Overskrift1"/>
        <w:numPr>
          <w:ilvl w:val="0"/>
          <w:numId w:val="24"/>
        </w:numPr>
        <w:jc w:val="both"/>
        <w:rPr>
          <w:rFonts w:asciiTheme="minorHAnsi" w:hAnsiTheme="minorHAnsi"/>
          <w:color w:val="auto"/>
        </w:rPr>
      </w:pPr>
      <w:bookmarkStart w:id="27" w:name="_Ref501111183"/>
      <w:bookmarkStart w:id="28" w:name="_Toc506305866"/>
      <w:r w:rsidRPr="002704FB">
        <w:rPr>
          <w:rFonts w:asciiTheme="minorHAnsi" w:hAnsiTheme="minorHAnsi"/>
          <w:color w:val="auto"/>
        </w:rPr>
        <w:lastRenderedPageBreak/>
        <w:t>I</w:t>
      </w:r>
      <w:r w:rsidR="00DD2B34" w:rsidRPr="002704FB">
        <w:rPr>
          <w:rFonts w:asciiTheme="minorHAnsi" w:hAnsiTheme="minorHAnsi"/>
          <w:color w:val="auto"/>
        </w:rPr>
        <w:t>nstruks vedrørende behandling af personoplysninger</w:t>
      </w:r>
      <w:bookmarkEnd w:id="27"/>
      <w:bookmarkEnd w:id="28"/>
      <w:r w:rsidR="006D440D" w:rsidRPr="002704FB">
        <w:rPr>
          <w:rFonts w:asciiTheme="minorHAnsi" w:hAnsiTheme="minorHAnsi"/>
          <w:color w:val="auto"/>
        </w:rPr>
        <w:t xml:space="preserve"> </w:t>
      </w:r>
    </w:p>
    <w:p w:rsidR="000B1A8F" w:rsidRPr="000B1A8F" w:rsidRDefault="000B1A8F" w:rsidP="000B1A8F"/>
    <w:p w:rsidR="00892B7E" w:rsidRPr="00C22521" w:rsidRDefault="00892B7E" w:rsidP="00861AF8">
      <w:pPr>
        <w:pStyle w:val="Overskrift2"/>
        <w:rPr>
          <w:szCs w:val="22"/>
        </w:rPr>
      </w:pPr>
      <w:bookmarkStart w:id="29" w:name="_Toc501369811"/>
      <w:bookmarkStart w:id="30" w:name="_Toc505602990"/>
      <w:bookmarkStart w:id="31" w:name="_Toc505780023"/>
      <w:bookmarkStart w:id="32" w:name="_Toc506305867"/>
      <w:r w:rsidRPr="00C22521">
        <w:rPr>
          <w:szCs w:val="22"/>
        </w:rPr>
        <w:t xml:space="preserve">Behandlingens </w:t>
      </w:r>
      <w:r w:rsidR="006D440D" w:rsidRPr="00C22521">
        <w:rPr>
          <w:szCs w:val="22"/>
        </w:rPr>
        <w:t>genstand</w:t>
      </w:r>
      <w:bookmarkEnd w:id="29"/>
      <w:r w:rsidR="00A428A6">
        <w:rPr>
          <w:szCs w:val="22"/>
        </w:rPr>
        <w:t>/ instruks</w:t>
      </w:r>
      <w:bookmarkEnd w:id="30"/>
      <w:bookmarkEnd w:id="31"/>
      <w:bookmarkEnd w:id="32"/>
    </w:p>
    <w:p w:rsidR="00ED3ED8" w:rsidRPr="00C22521" w:rsidRDefault="00DD2B34" w:rsidP="008A2442">
      <w:pPr>
        <w:jc w:val="both"/>
      </w:pPr>
      <w:r w:rsidRPr="00C22521">
        <w:t xml:space="preserve">Databehandlerens behandling af personoplysninger </w:t>
      </w:r>
      <w:r w:rsidR="00892B7E" w:rsidRPr="00C22521">
        <w:t xml:space="preserve">på vegne af den dataansvarlige </w:t>
      </w:r>
      <w:r w:rsidRPr="00C22521">
        <w:t xml:space="preserve">sker ved, at databehandleren </w:t>
      </w:r>
      <w:r w:rsidR="003C119E" w:rsidRPr="00C22521">
        <w:t>udfører følgende</w:t>
      </w:r>
      <w:r w:rsidR="003B1598">
        <w:t>:</w:t>
      </w:r>
    </w:p>
    <w:p w:rsidR="00561C02" w:rsidRPr="00561C02" w:rsidRDefault="00BC634F" w:rsidP="00716446">
      <w:pPr>
        <w:pStyle w:val="Listeafsnit"/>
        <w:numPr>
          <w:ilvl w:val="0"/>
          <w:numId w:val="29"/>
        </w:numPr>
        <w:jc w:val="both"/>
        <w:rPr>
          <w:highlight w:val="yellow"/>
        </w:rPr>
      </w:pPr>
      <w:r w:rsidRPr="00561C02">
        <w:rPr>
          <w:rFonts w:cs="Times New Roman"/>
          <w:highlight w:val="yellow"/>
        </w:rPr>
        <w:t>[</w:t>
      </w:r>
      <w:r w:rsidR="00605883" w:rsidRPr="00561C02">
        <w:rPr>
          <w:rFonts w:cs="Times New Roman"/>
          <w:highlight w:val="yellow"/>
        </w:rPr>
        <w:t>B</w:t>
      </w:r>
      <w:r w:rsidRPr="00561C02">
        <w:rPr>
          <w:rFonts w:cs="Times New Roman"/>
          <w:highlight w:val="yellow"/>
        </w:rPr>
        <w:t>eskriv behandlingen</w:t>
      </w:r>
      <w:r w:rsidR="00605883" w:rsidRPr="00561C02">
        <w:rPr>
          <w:rFonts w:cs="Times New Roman"/>
          <w:highlight w:val="yellow"/>
        </w:rPr>
        <w:t>, som databehandleren</w:t>
      </w:r>
      <w:r w:rsidRPr="00561C02">
        <w:rPr>
          <w:rFonts w:cs="Times New Roman"/>
          <w:highlight w:val="yellow"/>
        </w:rPr>
        <w:t xml:space="preserve"> instrueres i at foretage</w:t>
      </w:r>
      <w:r w:rsidR="00271D1A" w:rsidRPr="00561C02">
        <w:rPr>
          <w:rFonts w:cs="Times New Roman"/>
          <w:highlight w:val="yellow"/>
        </w:rPr>
        <w:t xml:space="preserve"> eller henvis eventuelt til konkrete afsnit i ”hovedaftalen”</w:t>
      </w:r>
      <w:r w:rsidR="00561C02">
        <w:rPr>
          <w:rFonts w:cs="Times New Roman"/>
          <w:highlight w:val="yellow"/>
        </w:rPr>
        <w:t>]</w:t>
      </w:r>
      <w:r w:rsidRPr="00561C02">
        <w:rPr>
          <w:rFonts w:cs="Times New Roman"/>
          <w:highlight w:val="yellow"/>
        </w:rPr>
        <w:t>.</w:t>
      </w:r>
      <w:r w:rsidR="00A428A6" w:rsidRPr="00561C02">
        <w:rPr>
          <w:rFonts w:cs="Times New Roman"/>
          <w:highlight w:val="yellow"/>
        </w:rPr>
        <w:t xml:space="preserve"> </w:t>
      </w:r>
    </w:p>
    <w:p w:rsidR="00BC634F" w:rsidRPr="00C22521" w:rsidRDefault="00BC634F" w:rsidP="005C778A">
      <w:pPr>
        <w:jc w:val="both"/>
      </w:pPr>
    </w:p>
    <w:p w:rsidR="000B1A8F" w:rsidRPr="0082067E" w:rsidRDefault="000B1A8F" w:rsidP="000B1A8F">
      <w:pPr>
        <w:pStyle w:val="Listeafsnit"/>
        <w:jc w:val="both"/>
      </w:pPr>
    </w:p>
    <w:p w:rsidR="00B33AD5" w:rsidRPr="00C22521" w:rsidRDefault="00E22D9A" w:rsidP="00861AF8">
      <w:pPr>
        <w:pStyle w:val="Overskrift2"/>
        <w:rPr>
          <w:szCs w:val="22"/>
        </w:rPr>
      </w:pPr>
      <w:bookmarkStart w:id="33" w:name="_Toc501369813"/>
      <w:bookmarkStart w:id="34" w:name="_Toc505602991"/>
      <w:bookmarkStart w:id="35" w:name="_Toc505780024"/>
      <w:bookmarkStart w:id="36" w:name="_Toc506305868"/>
      <w:r w:rsidRPr="00C22521">
        <w:rPr>
          <w:szCs w:val="22"/>
        </w:rPr>
        <w:t>Behandlings</w:t>
      </w:r>
      <w:r w:rsidR="004856F8" w:rsidRPr="00C22521">
        <w:rPr>
          <w:szCs w:val="22"/>
        </w:rPr>
        <w:t>sikkerhed</w:t>
      </w:r>
      <w:bookmarkEnd w:id="33"/>
      <w:bookmarkEnd w:id="34"/>
      <w:bookmarkEnd w:id="35"/>
      <w:bookmarkEnd w:id="36"/>
    </w:p>
    <w:p w:rsidR="00147B68" w:rsidRPr="00C22521" w:rsidRDefault="003B1598" w:rsidP="00F14801">
      <w:pPr>
        <w:jc w:val="both"/>
      </w:pPr>
      <w:r>
        <w:t xml:space="preserve">Sikkerhedsniveauet skal </w:t>
      </w:r>
      <w:r w:rsidR="00147B68" w:rsidRPr="00C22521">
        <w:t>afspejle:</w:t>
      </w:r>
    </w:p>
    <w:p w:rsidR="001677B8" w:rsidRPr="00561C02" w:rsidRDefault="00605883" w:rsidP="00561C02">
      <w:pPr>
        <w:pStyle w:val="Listeafsnit"/>
        <w:numPr>
          <w:ilvl w:val="0"/>
          <w:numId w:val="41"/>
        </w:numPr>
        <w:jc w:val="both"/>
      </w:pPr>
      <w:r w:rsidRPr="00561C02">
        <w:t>[</w:t>
      </w:r>
      <w:r w:rsidRPr="00561C02">
        <w:rPr>
          <w:highlight w:val="lightGray"/>
        </w:rPr>
        <w:t>Beskriv elementer, der er af</w:t>
      </w:r>
      <w:r w:rsidR="00561C02" w:rsidRPr="00561C02">
        <w:rPr>
          <w:highlight w:val="lightGray"/>
        </w:rPr>
        <w:t>gørende for sikkerhedsniveauet</w:t>
      </w:r>
      <w:r w:rsidR="00561C02" w:rsidRPr="00561C02">
        <w:t>]</w:t>
      </w:r>
    </w:p>
    <w:p w:rsidR="00561C02" w:rsidRPr="00561C02" w:rsidRDefault="00561C02" w:rsidP="00561C02">
      <w:pPr>
        <w:jc w:val="both"/>
      </w:pPr>
      <w:r w:rsidRPr="00561C02">
        <w:t>Eksempelvis:</w:t>
      </w:r>
    </w:p>
    <w:p w:rsidR="00561C02" w:rsidRDefault="00C32F9C" w:rsidP="00D53E25">
      <w:pPr>
        <w:jc w:val="both"/>
      </w:pPr>
      <w:r w:rsidRPr="00561C02">
        <w:t xml:space="preserve">”At der er tale om behandling af en stor mængde personoplysninger omfattet af databeskyttelsesforordningens artikel 9 om ”særlige kategorier af personoplysninger”, hvorfor der </w:t>
      </w:r>
      <w:r w:rsidR="008220EB" w:rsidRPr="00561C02">
        <w:t xml:space="preserve">skal etableres et </w:t>
      </w:r>
      <w:r w:rsidR="006D3433">
        <w:t>”</w:t>
      </w:r>
      <w:r w:rsidR="008220EB" w:rsidRPr="00561C02">
        <w:t>højt</w:t>
      </w:r>
      <w:r w:rsidR="006D3433">
        <w:t>”</w:t>
      </w:r>
      <w:r w:rsidR="008220EB" w:rsidRPr="00561C02">
        <w:t xml:space="preserve"> sikkerhedsniveau”.</w:t>
      </w:r>
    </w:p>
    <w:p w:rsidR="004856F8" w:rsidRPr="00C22521" w:rsidRDefault="00D45ABE" w:rsidP="00D53E25">
      <w:pPr>
        <w:jc w:val="both"/>
      </w:pPr>
      <w:r w:rsidRPr="00C22521">
        <w:t>Databehandleren er</w:t>
      </w:r>
      <w:r w:rsidR="00147B68" w:rsidRPr="00C22521">
        <w:t xml:space="preserve"> herefter</w:t>
      </w:r>
      <w:r w:rsidRPr="00C22521">
        <w:t xml:space="preserve"> beretti</w:t>
      </w:r>
      <w:r w:rsidR="00811BC4" w:rsidRPr="00C22521">
        <w:t>get og forpligtet til at træffe</w:t>
      </w:r>
      <w:r w:rsidRPr="00C22521">
        <w:t xml:space="preserve"> beslutninger om, hvilke tekniske og organisatoriske sikkerhedsforanstaltninger, der skal anvendes for at skabe </w:t>
      </w:r>
      <w:r w:rsidR="005B7971" w:rsidRPr="00C22521">
        <w:t xml:space="preserve">det </w:t>
      </w:r>
      <w:r w:rsidR="00492AAF" w:rsidRPr="00C22521">
        <w:t>nødvendige</w:t>
      </w:r>
      <w:r w:rsidR="00147B68" w:rsidRPr="00C22521">
        <w:t xml:space="preserve"> (og aftalte)</w:t>
      </w:r>
      <w:r w:rsidR="005B7971" w:rsidRPr="00C22521">
        <w:t xml:space="preserve"> sikkerhedsniveau </w:t>
      </w:r>
      <w:r w:rsidRPr="00C22521">
        <w:t xml:space="preserve">omkring oplysningerne.  </w:t>
      </w:r>
      <w:r w:rsidR="000229B5" w:rsidRPr="00C22521">
        <w:t xml:space="preserve"> </w:t>
      </w:r>
      <w:r w:rsidR="004856F8" w:rsidRPr="00C22521">
        <w:t xml:space="preserve"> </w:t>
      </w:r>
    </w:p>
    <w:p w:rsidR="00F74E28" w:rsidRPr="00C22521" w:rsidRDefault="00F74E28" w:rsidP="00D53E25">
      <w:pPr>
        <w:jc w:val="both"/>
      </w:pPr>
      <w:r w:rsidRPr="00561C02">
        <w:t xml:space="preserve">Databehandleren </w:t>
      </w:r>
      <w:r w:rsidR="002979B6" w:rsidRPr="00561C02">
        <w:t xml:space="preserve">skal dog – i alle tilfælde og som minimum – gennemføre </w:t>
      </w:r>
      <w:r w:rsidRPr="00561C02">
        <w:t>følgende foranstaltninger, som er aftalt med den dataansvarlige</w:t>
      </w:r>
      <w:r w:rsidR="00F27A16">
        <w:t xml:space="preserve"> (på baggrund af den risikovurdering den dataansvarlige har foretaget)</w:t>
      </w:r>
      <w:r w:rsidRPr="00561C02">
        <w:t>:</w:t>
      </w:r>
      <w:r>
        <w:t xml:space="preserve">  </w:t>
      </w:r>
    </w:p>
    <w:p w:rsidR="001677B8" w:rsidRPr="00561C02" w:rsidRDefault="001677B8" w:rsidP="001677B8">
      <w:pPr>
        <w:jc w:val="both"/>
        <w:rPr>
          <w:u w:val="single"/>
        </w:rPr>
      </w:pPr>
      <w:r w:rsidRPr="00561C02">
        <w:rPr>
          <w:rFonts w:cs="Times New Roman"/>
        </w:rPr>
        <w:t>[</w:t>
      </w:r>
      <w:r w:rsidRPr="00561C02">
        <w:rPr>
          <w:rFonts w:cs="Times New Roman"/>
          <w:highlight w:val="lightGray"/>
        </w:rPr>
        <w:t>Beskriv ev</w:t>
      </w:r>
      <w:r w:rsidR="008220EB" w:rsidRPr="00561C02">
        <w:rPr>
          <w:rFonts w:cs="Times New Roman"/>
          <w:highlight w:val="lightGray"/>
        </w:rPr>
        <w:t>en</w:t>
      </w:r>
      <w:r w:rsidRPr="00561C02">
        <w:rPr>
          <w:rFonts w:cs="Times New Roman"/>
          <w:highlight w:val="lightGray"/>
        </w:rPr>
        <w:t>t</w:t>
      </w:r>
      <w:r w:rsidR="008220EB" w:rsidRPr="00561C02">
        <w:rPr>
          <w:rFonts w:cs="Times New Roman"/>
          <w:highlight w:val="lightGray"/>
        </w:rPr>
        <w:t>uelle</w:t>
      </w:r>
      <w:r w:rsidRPr="00561C02">
        <w:rPr>
          <w:rFonts w:cs="Times New Roman"/>
          <w:highlight w:val="lightGray"/>
        </w:rPr>
        <w:t xml:space="preserve"> krav vedrørende</w:t>
      </w:r>
      <w:r w:rsidRPr="00561C02">
        <w:rPr>
          <w:highlight w:val="lightGray"/>
        </w:rPr>
        <w:t xml:space="preserve"> pseudonymisering og kryptering af personoplysninger</w:t>
      </w:r>
      <w:r w:rsidRPr="00561C02">
        <w:rPr>
          <w:rFonts w:cs="Times New Roman"/>
        </w:rPr>
        <w:t>]</w:t>
      </w:r>
    </w:p>
    <w:p w:rsidR="001677B8" w:rsidRPr="00561C02" w:rsidRDefault="008220EB" w:rsidP="001677B8">
      <w:pPr>
        <w:jc w:val="both"/>
      </w:pPr>
      <w:r w:rsidRPr="00561C02">
        <w:t>[</w:t>
      </w:r>
      <w:r w:rsidRPr="00561C02">
        <w:rPr>
          <w:highlight w:val="lightGray"/>
        </w:rPr>
        <w:t>Beskriv eventuelle</w:t>
      </w:r>
      <w:r w:rsidR="001677B8" w:rsidRPr="00561C02">
        <w:rPr>
          <w:highlight w:val="lightGray"/>
        </w:rPr>
        <w:t xml:space="preserve"> krav vedrørende evnen til at sikre vedvarende fortrolighed, integritet, tilgængelighed og robusthed af behandlingssystemer og </w:t>
      </w:r>
      <w:r w:rsidR="00561C02" w:rsidRPr="00561C02">
        <w:rPr>
          <w:highlight w:val="lightGray"/>
        </w:rPr>
        <w:t>– tjenester</w:t>
      </w:r>
      <w:r w:rsidR="001677B8" w:rsidRPr="00561C02">
        <w:t>]</w:t>
      </w:r>
    </w:p>
    <w:p w:rsidR="001677B8" w:rsidRPr="00561C02" w:rsidRDefault="008220EB" w:rsidP="001677B8">
      <w:pPr>
        <w:jc w:val="both"/>
      </w:pPr>
      <w:r w:rsidRPr="00561C02">
        <w:rPr>
          <w:rFonts w:cs="Times New Roman"/>
        </w:rPr>
        <w:t>[</w:t>
      </w:r>
      <w:r w:rsidRPr="00561C02">
        <w:rPr>
          <w:rFonts w:cs="Times New Roman"/>
          <w:highlight w:val="lightGray"/>
        </w:rPr>
        <w:t>Beskriv eventuelle</w:t>
      </w:r>
      <w:r w:rsidR="001677B8" w:rsidRPr="00561C02">
        <w:rPr>
          <w:rFonts w:cs="Times New Roman"/>
          <w:highlight w:val="lightGray"/>
        </w:rPr>
        <w:t xml:space="preserve"> krav vedrørende evnen til rettidigt at genoprette tilgængeligheden af og adgangen til personoplysninger i tilfælde af en fysisk eller teknisk hændelse</w:t>
      </w:r>
      <w:r w:rsidR="001677B8" w:rsidRPr="00561C02">
        <w:rPr>
          <w:rFonts w:cs="Times New Roman"/>
        </w:rPr>
        <w:t>]</w:t>
      </w:r>
    </w:p>
    <w:p w:rsidR="001677B8" w:rsidRPr="00561C02" w:rsidRDefault="008220EB" w:rsidP="001677B8">
      <w:pPr>
        <w:jc w:val="both"/>
        <w:rPr>
          <w:rFonts w:cs="Times New Roman"/>
        </w:rPr>
      </w:pPr>
      <w:r w:rsidRPr="00561C02">
        <w:t>[</w:t>
      </w:r>
      <w:r w:rsidRPr="00561C02">
        <w:rPr>
          <w:highlight w:val="lightGray"/>
        </w:rPr>
        <w:t>Beskriv eventuelle</w:t>
      </w:r>
      <w:r w:rsidR="001677B8" w:rsidRPr="00561C02">
        <w:rPr>
          <w:highlight w:val="lightGray"/>
        </w:rPr>
        <w:t xml:space="preserve"> krav vedrørende procedurer for regelmæssig afprøvning, vurdering og evaluering af effektiviteten af de tekniske og organisatoriske foranstaltninger til sikring af behandlingssikkerhed</w:t>
      </w:r>
      <w:r w:rsidR="001677B8" w:rsidRPr="00561C02">
        <w:rPr>
          <w:rFonts w:cs="Times New Roman"/>
        </w:rPr>
        <w:t>]</w:t>
      </w:r>
    </w:p>
    <w:p w:rsidR="001677B8" w:rsidRPr="00561C02" w:rsidRDefault="008220EB" w:rsidP="001677B8">
      <w:pPr>
        <w:jc w:val="both"/>
        <w:rPr>
          <w:rFonts w:cs="Times New Roman"/>
        </w:rPr>
      </w:pPr>
      <w:r w:rsidRPr="00561C02">
        <w:rPr>
          <w:rFonts w:cs="Times New Roman"/>
        </w:rPr>
        <w:t xml:space="preserve"> [</w:t>
      </w:r>
      <w:r w:rsidRPr="00561C02">
        <w:rPr>
          <w:rFonts w:cs="Times New Roman"/>
          <w:highlight w:val="lightGray"/>
        </w:rPr>
        <w:t>Beskriv eventuelle</w:t>
      </w:r>
      <w:r w:rsidR="001677B8" w:rsidRPr="00561C02">
        <w:rPr>
          <w:rFonts w:cs="Times New Roman"/>
          <w:highlight w:val="lightGray"/>
        </w:rPr>
        <w:t xml:space="preserve"> krav vedrørende adgang til data via internettet</w:t>
      </w:r>
      <w:r w:rsidR="001677B8" w:rsidRPr="00561C02">
        <w:rPr>
          <w:rFonts w:cs="Times New Roman"/>
        </w:rPr>
        <w:t>]</w:t>
      </w:r>
    </w:p>
    <w:p w:rsidR="001677B8" w:rsidRPr="00561C02" w:rsidRDefault="008220EB" w:rsidP="001677B8">
      <w:pPr>
        <w:jc w:val="both"/>
        <w:rPr>
          <w:rFonts w:cs="Times New Roman"/>
        </w:rPr>
      </w:pPr>
      <w:r w:rsidRPr="00561C02">
        <w:rPr>
          <w:rFonts w:cs="Times New Roman"/>
        </w:rPr>
        <w:t xml:space="preserve"> [</w:t>
      </w:r>
      <w:r w:rsidRPr="00561C02">
        <w:rPr>
          <w:rFonts w:cs="Times New Roman"/>
          <w:highlight w:val="lightGray"/>
        </w:rPr>
        <w:t>Beskriv eventuelle</w:t>
      </w:r>
      <w:r w:rsidR="001677B8" w:rsidRPr="00561C02">
        <w:rPr>
          <w:rFonts w:cs="Times New Roman"/>
          <w:highlight w:val="lightGray"/>
        </w:rPr>
        <w:t xml:space="preserve"> krav vedrørende </w:t>
      </w:r>
      <w:r w:rsidR="001677B8" w:rsidRPr="00561C02">
        <w:rPr>
          <w:highlight w:val="lightGray"/>
        </w:rPr>
        <w:t>beskyttelse af data, hvor de transmitteres</w:t>
      </w:r>
      <w:r w:rsidR="001677B8" w:rsidRPr="00561C02">
        <w:rPr>
          <w:rFonts w:cs="Times New Roman"/>
        </w:rPr>
        <w:t>]</w:t>
      </w:r>
    </w:p>
    <w:p w:rsidR="001677B8" w:rsidRPr="00561C02" w:rsidRDefault="008220EB" w:rsidP="001677B8">
      <w:pPr>
        <w:jc w:val="both"/>
      </w:pPr>
      <w:r w:rsidRPr="00561C02">
        <w:rPr>
          <w:rFonts w:cs="Times New Roman"/>
        </w:rPr>
        <w:lastRenderedPageBreak/>
        <w:t xml:space="preserve"> [</w:t>
      </w:r>
      <w:r w:rsidRPr="00561C02">
        <w:rPr>
          <w:rFonts w:cs="Times New Roman"/>
          <w:highlight w:val="lightGray"/>
        </w:rPr>
        <w:t>Beskriv eventuelle</w:t>
      </w:r>
      <w:r w:rsidR="001677B8" w:rsidRPr="00561C02">
        <w:rPr>
          <w:rFonts w:cs="Times New Roman"/>
          <w:highlight w:val="lightGray"/>
        </w:rPr>
        <w:t xml:space="preserve"> krav vedrørende </w:t>
      </w:r>
      <w:r w:rsidR="0053362B">
        <w:rPr>
          <w:highlight w:val="lightGray"/>
        </w:rPr>
        <w:t>b</w:t>
      </w:r>
      <w:r w:rsidR="001677B8" w:rsidRPr="00561C02">
        <w:rPr>
          <w:highlight w:val="lightGray"/>
        </w:rPr>
        <w:t>eskyttelse af data, hvor de opbevares</w:t>
      </w:r>
      <w:r w:rsidR="00561C02">
        <w:rPr>
          <w:highlight w:val="lightGray"/>
        </w:rPr>
        <w:t>]</w:t>
      </w:r>
    </w:p>
    <w:p w:rsidR="001677B8" w:rsidRPr="00561C02" w:rsidRDefault="008220EB" w:rsidP="001677B8">
      <w:pPr>
        <w:jc w:val="both"/>
        <w:rPr>
          <w:rFonts w:cs="Times New Roman"/>
        </w:rPr>
      </w:pPr>
      <w:r w:rsidRPr="00561C02">
        <w:rPr>
          <w:rFonts w:cs="Times New Roman"/>
        </w:rPr>
        <w:t>[</w:t>
      </w:r>
      <w:r w:rsidRPr="00561C02">
        <w:rPr>
          <w:rFonts w:cs="Times New Roman"/>
          <w:highlight w:val="lightGray"/>
        </w:rPr>
        <w:t>Beskriv eventuelle</w:t>
      </w:r>
      <w:r w:rsidR="001677B8" w:rsidRPr="00561C02">
        <w:rPr>
          <w:rFonts w:cs="Times New Roman"/>
          <w:highlight w:val="lightGray"/>
        </w:rPr>
        <w:t xml:space="preserve"> krav vedrørende f</w:t>
      </w:r>
      <w:r w:rsidR="001677B8" w:rsidRPr="00561C02">
        <w:rPr>
          <w:highlight w:val="lightGray"/>
        </w:rPr>
        <w:t>ysisk sikring af lokaliteter, hvor der behandles personoplysninger</w:t>
      </w:r>
      <w:r w:rsidR="001677B8" w:rsidRPr="00561C02">
        <w:rPr>
          <w:rFonts w:cs="Times New Roman"/>
        </w:rPr>
        <w:t>]</w:t>
      </w:r>
    </w:p>
    <w:p w:rsidR="00561C02" w:rsidRDefault="008220EB" w:rsidP="001677B8">
      <w:pPr>
        <w:jc w:val="both"/>
        <w:rPr>
          <w:rFonts w:cs="Times New Roman"/>
        </w:rPr>
      </w:pPr>
      <w:r w:rsidRPr="00561C02">
        <w:rPr>
          <w:rFonts w:cs="Times New Roman"/>
        </w:rPr>
        <w:t>[</w:t>
      </w:r>
      <w:r w:rsidRPr="0053362B">
        <w:rPr>
          <w:rFonts w:cs="Times New Roman"/>
          <w:highlight w:val="lightGray"/>
        </w:rPr>
        <w:t>Beskriv eventuelle</w:t>
      </w:r>
      <w:r w:rsidR="001677B8" w:rsidRPr="0053362B">
        <w:rPr>
          <w:rFonts w:cs="Times New Roman"/>
          <w:highlight w:val="lightGray"/>
        </w:rPr>
        <w:t xml:space="preserve"> krav vedrørende </w:t>
      </w:r>
      <w:r w:rsidR="001677B8" w:rsidRPr="0053362B">
        <w:rPr>
          <w:highlight w:val="lightGray"/>
        </w:rPr>
        <w:t>anvendelse af hjemme-/fjernarbejdspladser</w:t>
      </w:r>
      <w:r w:rsidR="001677B8" w:rsidRPr="00561C02">
        <w:rPr>
          <w:rFonts w:cs="Times New Roman"/>
        </w:rPr>
        <w:t>]</w:t>
      </w:r>
      <w:r w:rsidR="00271D1A" w:rsidRPr="00561C02">
        <w:rPr>
          <w:rFonts w:cs="Times New Roman"/>
        </w:rPr>
        <w:t xml:space="preserve"> </w:t>
      </w:r>
    </w:p>
    <w:p w:rsidR="001677B8" w:rsidRPr="00561C02" w:rsidRDefault="008220EB" w:rsidP="001677B8">
      <w:pPr>
        <w:jc w:val="both"/>
        <w:rPr>
          <w:rFonts w:cs="Times New Roman"/>
        </w:rPr>
      </w:pPr>
      <w:r w:rsidRPr="00561C02">
        <w:rPr>
          <w:rFonts w:cs="Times New Roman"/>
        </w:rPr>
        <w:t>[</w:t>
      </w:r>
      <w:r w:rsidRPr="0053362B">
        <w:rPr>
          <w:rFonts w:cs="Times New Roman"/>
          <w:highlight w:val="lightGray"/>
        </w:rPr>
        <w:t>Beskriv eventuelle</w:t>
      </w:r>
      <w:r w:rsidR="001677B8" w:rsidRPr="0053362B">
        <w:rPr>
          <w:rFonts w:cs="Times New Roman"/>
          <w:highlight w:val="lightGray"/>
        </w:rPr>
        <w:t xml:space="preserve"> krav</w:t>
      </w:r>
      <w:r w:rsidRPr="0053362B">
        <w:rPr>
          <w:rFonts w:cs="Times New Roman"/>
          <w:highlight w:val="lightGray"/>
        </w:rPr>
        <w:t xml:space="preserve"> vedrørende logning</w:t>
      </w:r>
      <w:r w:rsidR="001677B8" w:rsidRPr="00561C02">
        <w:rPr>
          <w:rFonts w:cs="Times New Roman"/>
        </w:rPr>
        <w:t>]</w:t>
      </w:r>
    </w:p>
    <w:p w:rsidR="001677B8" w:rsidRDefault="001677B8" w:rsidP="00D53E25">
      <w:pPr>
        <w:jc w:val="both"/>
      </w:pPr>
    </w:p>
    <w:p w:rsidR="009514DC" w:rsidRPr="00480E9D" w:rsidRDefault="0052204F" w:rsidP="00861AF8">
      <w:pPr>
        <w:pStyle w:val="Overskrift2"/>
      </w:pPr>
      <w:bookmarkStart w:id="37" w:name="_Toc501369819"/>
      <w:bookmarkStart w:id="38" w:name="_Toc505602992"/>
      <w:bookmarkStart w:id="39" w:name="_Toc505780025"/>
      <w:bookmarkStart w:id="40" w:name="_Toc506305869"/>
      <w:r>
        <w:t>O</w:t>
      </w:r>
      <w:r w:rsidR="009514DC" w:rsidRPr="00480E9D">
        <w:t>pbevaringsperiode</w:t>
      </w:r>
      <w:bookmarkEnd w:id="37"/>
      <w:r>
        <w:t>/sletterutine</w:t>
      </w:r>
      <w:bookmarkEnd w:id="38"/>
      <w:bookmarkEnd w:id="39"/>
      <w:bookmarkEnd w:id="40"/>
      <w:r w:rsidR="009514DC" w:rsidRPr="00480E9D">
        <w:t xml:space="preserve"> </w:t>
      </w:r>
    </w:p>
    <w:p w:rsidR="006D4644" w:rsidRPr="0052204F" w:rsidRDefault="006D4644" w:rsidP="006D4644">
      <w:pPr>
        <w:jc w:val="both"/>
      </w:pPr>
      <w:r w:rsidRPr="0052204F">
        <w:t>[</w:t>
      </w:r>
      <w:r w:rsidRPr="0052204F">
        <w:rPr>
          <w:highlight w:val="lightGray"/>
        </w:rPr>
        <w:t xml:space="preserve">Angiv </w:t>
      </w:r>
      <w:r w:rsidR="0052204F" w:rsidRPr="0052204F">
        <w:rPr>
          <w:highlight w:val="lightGray"/>
        </w:rPr>
        <w:t>eventuel opbevaringsperiode/sletterutine</w:t>
      </w:r>
      <w:r w:rsidRPr="0052204F">
        <w:rPr>
          <w:highlight w:val="lightGray"/>
        </w:rPr>
        <w:t xml:space="preserve"> for databehandleren</w:t>
      </w:r>
      <w:r w:rsidRPr="0052204F">
        <w:t>]</w:t>
      </w:r>
    </w:p>
    <w:p w:rsidR="006D4644" w:rsidRPr="0052204F" w:rsidRDefault="006D4644" w:rsidP="006D4644">
      <w:pPr>
        <w:jc w:val="both"/>
        <w:rPr>
          <w:u w:val="single"/>
        </w:rPr>
      </w:pPr>
      <w:r w:rsidRPr="0052204F">
        <w:t>Eksempelvis:</w:t>
      </w:r>
    </w:p>
    <w:p w:rsidR="006D4644" w:rsidRPr="0052204F" w:rsidRDefault="006D4644" w:rsidP="006D4644">
      <w:pPr>
        <w:jc w:val="both"/>
      </w:pPr>
      <w:r w:rsidRPr="0052204F">
        <w:t>”Personoplysningerne opbevares i [angiv tidsperiode eller hændelse], hvorefter de slettes hos databehandleren.</w:t>
      </w:r>
      <w:r w:rsidR="0052204F">
        <w:t>”</w:t>
      </w:r>
    </w:p>
    <w:p w:rsidR="006D4644" w:rsidRPr="0052204F" w:rsidRDefault="006D4644" w:rsidP="006D4644">
      <w:pPr>
        <w:jc w:val="both"/>
      </w:pPr>
      <w:r w:rsidRPr="0052204F">
        <w:t xml:space="preserve">eller  </w:t>
      </w:r>
    </w:p>
    <w:p w:rsidR="006D4644" w:rsidRDefault="006D4644" w:rsidP="006D4644">
      <w:pPr>
        <w:jc w:val="both"/>
      </w:pPr>
      <w:r w:rsidRPr="0052204F">
        <w:t>”Personoplysningerne opbevares hos databehandleren, indtil den dataansvarlige anmoder om at få oplysningerne slette eller tilbageleveret”.</w:t>
      </w:r>
      <w:r w:rsidRPr="00C22521">
        <w:t xml:space="preserve">  </w:t>
      </w:r>
    </w:p>
    <w:p w:rsidR="0052204F" w:rsidRDefault="0052204F" w:rsidP="006D4644">
      <w:pPr>
        <w:jc w:val="both"/>
      </w:pPr>
    </w:p>
    <w:p w:rsidR="0052204F" w:rsidRPr="00C22521" w:rsidRDefault="0052204F" w:rsidP="0052204F">
      <w:pPr>
        <w:pStyle w:val="Overskrift2"/>
        <w:rPr>
          <w:szCs w:val="22"/>
        </w:rPr>
      </w:pPr>
      <w:bookmarkStart w:id="41" w:name="_Toc501369818"/>
      <w:bookmarkStart w:id="42" w:name="_Toc505602993"/>
      <w:bookmarkStart w:id="43" w:name="_Toc505780026"/>
      <w:bookmarkStart w:id="44" w:name="_Toc506305870"/>
      <w:r w:rsidRPr="00C22521">
        <w:rPr>
          <w:szCs w:val="22"/>
        </w:rPr>
        <w:t>Lokalitet for behandling</w:t>
      </w:r>
      <w:bookmarkEnd w:id="41"/>
      <w:bookmarkEnd w:id="42"/>
      <w:bookmarkEnd w:id="43"/>
      <w:bookmarkEnd w:id="44"/>
    </w:p>
    <w:p w:rsidR="0052204F" w:rsidRPr="00AE53FF" w:rsidRDefault="00725CBA" w:rsidP="0052204F">
      <w:pPr>
        <w:jc w:val="both"/>
      </w:pPr>
      <w:r>
        <w:t>Behandling af de i</w:t>
      </w:r>
      <w:r w:rsidR="0052204F" w:rsidRPr="00AE53FF">
        <w:t xml:space="preserve"> aftalen omfattede personoplysninger kan ikke uden den dataansvarliges </w:t>
      </w:r>
      <w:r w:rsidR="0052204F">
        <w:t xml:space="preserve">forudgående </w:t>
      </w:r>
      <w:r w:rsidR="0052204F" w:rsidRPr="00AE53FF">
        <w:t>skriftlige godkendelse ske på andre lokaliteter end de følgende:</w:t>
      </w:r>
    </w:p>
    <w:p w:rsidR="0052204F" w:rsidRPr="0052204F" w:rsidRDefault="0052204F" w:rsidP="0052204F">
      <w:pPr>
        <w:pStyle w:val="Listeafsnit"/>
        <w:numPr>
          <w:ilvl w:val="0"/>
          <w:numId w:val="37"/>
        </w:numPr>
        <w:jc w:val="both"/>
        <w:rPr>
          <w:u w:val="single"/>
        </w:rPr>
      </w:pPr>
      <w:r w:rsidRPr="0052204F">
        <w:t>[</w:t>
      </w:r>
      <w:r w:rsidRPr="0052204F">
        <w:rPr>
          <w:highlight w:val="lightGray"/>
        </w:rPr>
        <w:t>Angiv, hvor behandlingen finder sted] [Angiv, hvilken databehandler eller underdatabehandler, der anvender adressen</w:t>
      </w:r>
      <w:r w:rsidRPr="0052204F">
        <w:t xml:space="preserve">] </w:t>
      </w:r>
    </w:p>
    <w:p w:rsidR="004A7F84" w:rsidRDefault="0052204F" w:rsidP="004A7F84">
      <w:pPr>
        <w:pStyle w:val="Listeafsnit"/>
        <w:numPr>
          <w:ilvl w:val="0"/>
          <w:numId w:val="37"/>
        </w:numPr>
        <w:jc w:val="both"/>
        <w:rPr>
          <w:u w:val="single"/>
        </w:rPr>
      </w:pPr>
      <w:r w:rsidRPr="0052204F">
        <w:t>[</w:t>
      </w:r>
      <w:r w:rsidRPr="0052204F">
        <w:rPr>
          <w:highlight w:val="lightGray"/>
        </w:rPr>
        <w:t>Angiv, hvor behandlingen finder sted] [Angiv, hvilken databehandler eller underdatabehandler, der anvender adressen</w:t>
      </w:r>
      <w:r w:rsidRPr="0052204F">
        <w:t xml:space="preserve">] </w:t>
      </w:r>
    </w:p>
    <w:p w:rsidR="006D4644" w:rsidRPr="00D53E25" w:rsidRDefault="006D4644" w:rsidP="00D53E25">
      <w:pPr>
        <w:jc w:val="both"/>
      </w:pPr>
    </w:p>
    <w:p w:rsidR="000E33C8" w:rsidRPr="002704FB" w:rsidRDefault="000E33C8" w:rsidP="00861AF8">
      <w:pPr>
        <w:pStyle w:val="Overskrift2"/>
      </w:pPr>
      <w:bookmarkStart w:id="45" w:name="_Toc501369820"/>
      <w:bookmarkStart w:id="46" w:name="_Toc505602994"/>
      <w:bookmarkStart w:id="47" w:name="_Toc505780027"/>
      <w:bookmarkStart w:id="48" w:name="_Toc506305871"/>
      <w:r w:rsidRPr="002704FB">
        <w:t>Instruks eller go</w:t>
      </w:r>
      <w:r w:rsidR="006E0809" w:rsidRPr="002704FB">
        <w:t>dkendelse vedrørende</w:t>
      </w:r>
      <w:r w:rsidRPr="002704FB">
        <w:t xml:space="preserve"> overførs</w:t>
      </w:r>
      <w:r w:rsidR="00C86CB5" w:rsidRPr="002704FB">
        <w:t>el</w:t>
      </w:r>
      <w:r w:rsidRPr="002704FB">
        <w:t xml:space="preserve"> af personoplysninger til tredjelande</w:t>
      </w:r>
      <w:bookmarkEnd w:id="45"/>
      <w:bookmarkEnd w:id="46"/>
      <w:bookmarkEnd w:id="47"/>
      <w:bookmarkEnd w:id="48"/>
      <w:r w:rsidRPr="002704FB">
        <w:t xml:space="preserve"> </w:t>
      </w:r>
    </w:p>
    <w:p w:rsidR="009763A5" w:rsidRPr="0052204F" w:rsidRDefault="0052204F" w:rsidP="009763A5">
      <w:pPr>
        <w:jc w:val="both"/>
        <w:rPr>
          <w:rFonts w:cs="Times New Roman"/>
        </w:rPr>
      </w:pPr>
      <w:r w:rsidRPr="0052204F">
        <w:rPr>
          <w:rFonts w:cs="Times New Roman"/>
        </w:rPr>
        <w:t>[</w:t>
      </w:r>
      <w:r w:rsidRPr="0052204F">
        <w:rPr>
          <w:rFonts w:cs="Times New Roman"/>
          <w:highlight w:val="lightGray"/>
        </w:rPr>
        <w:t>Beskriv en eventuel</w:t>
      </w:r>
      <w:r w:rsidR="009763A5" w:rsidRPr="0052204F">
        <w:rPr>
          <w:rFonts w:cs="Times New Roman"/>
          <w:highlight w:val="lightGray"/>
        </w:rPr>
        <w:t xml:space="preserve"> instruks eller godkendelse vedrørende overførsel af personoplysninger til et tredjeland</w:t>
      </w:r>
      <w:r w:rsidR="009763A5" w:rsidRPr="0052204F">
        <w:rPr>
          <w:rFonts w:cs="Times New Roman"/>
        </w:rPr>
        <w:t>]</w:t>
      </w:r>
    </w:p>
    <w:p w:rsidR="009763A5" w:rsidRPr="00C22521" w:rsidRDefault="009763A5" w:rsidP="009763A5">
      <w:pPr>
        <w:jc w:val="both"/>
        <w:rPr>
          <w:rFonts w:cs="Times New Roman"/>
        </w:rPr>
      </w:pPr>
      <w:r w:rsidRPr="0052204F">
        <w:rPr>
          <w:rFonts w:cs="Times New Roman"/>
        </w:rPr>
        <w:t>[</w:t>
      </w:r>
      <w:r w:rsidRPr="0052204F">
        <w:rPr>
          <w:rFonts w:cs="Times New Roman"/>
          <w:highlight w:val="lightGray"/>
        </w:rPr>
        <w:t>Anfør overførselsgrundlag efter databeskyttelsesforordningens kapitel 5]</w:t>
      </w:r>
    </w:p>
    <w:p w:rsidR="009763A5" w:rsidRPr="00C22521" w:rsidRDefault="009763A5" w:rsidP="00D53E25">
      <w:pPr>
        <w:jc w:val="both"/>
      </w:pPr>
      <w:r w:rsidRPr="00C22521">
        <w:t xml:space="preserve">Hvis den dataansvarlige ikke i dette afsnit eller ved en efterfølgende skriftlig meddelelse har angivet en instruks eller godkendelse </w:t>
      </w:r>
      <w:r w:rsidRPr="00C22521">
        <w:rPr>
          <w:rFonts w:cs="Times New Roman"/>
        </w:rPr>
        <w:t xml:space="preserve">vedrørende overførsel af personoplysninger til et tredjeland, </w:t>
      </w:r>
      <w:r w:rsidR="002979B6">
        <w:rPr>
          <w:rFonts w:cs="Times New Roman"/>
        </w:rPr>
        <w:t>må</w:t>
      </w:r>
      <w:r w:rsidRPr="00C22521">
        <w:rPr>
          <w:rFonts w:cs="Times New Roman"/>
        </w:rPr>
        <w:t xml:space="preserve"> databehandleren ikke indenfor rammerne af databehandleraftalen foretage </w:t>
      </w:r>
      <w:r w:rsidR="00D156AA" w:rsidRPr="00C22521">
        <w:rPr>
          <w:rFonts w:cs="Times New Roman"/>
        </w:rPr>
        <w:t xml:space="preserve">en sådan </w:t>
      </w:r>
      <w:r w:rsidRPr="00C22521">
        <w:rPr>
          <w:rFonts w:cs="Times New Roman"/>
        </w:rPr>
        <w:t xml:space="preserve">overførsel.  </w:t>
      </w:r>
    </w:p>
    <w:p w:rsidR="006E0809" w:rsidRDefault="006E0809" w:rsidP="00861AF8">
      <w:pPr>
        <w:pStyle w:val="Overskrift2"/>
      </w:pPr>
      <w:bookmarkStart w:id="49" w:name="_Toc501369821"/>
      <w:bookmarkStart w:id="50" w:name="_Toc505602995"/>
      <w:bookmarkStart w:id="51" w:name="_Toc505780028"/>
      <w:bookmarkStart w:id="52" w:name="_Toc506305872"/>
      <w:r w:rsidRPr="002704FB">
        <w:lastRenderedPageBreak/>
        <w:t>Nærmere procedurer for den dataansvarliges tilsyn med den behandling, som foretages hos databehandleren</w:t>
      </w:r>
      <w:bookmarkEnd w:id="49"/>
      <w:bookmarkEnd w:id="50"/>
      <w:bookmarkEnd w:id="51"/>
      <w:bookmarkEnd w:id="52"/>
    </w:p>
    <w:p w:rsidR="00BD3E7C" w:rsidRPr="0052204F" w:rsidRDefault="00BD3E7C" w:rsidP="00BD3E7C">
      <w:pPr>
        <w:jc w:val="both"/>
        <w:rPr>
          <w:rFonts w:cs="Times New Roman"/>
        </w:rPr>
      </w:pPr>
      <w:r w:rsidRPr="0052204F">
        <w:rPr>
          <w:rFonts w:cs="Times New Roman"/>
        </w:rPr>
        <w:t>[</w:t>
      </w:r>
      <w:r w:rsidR="0052204F">
        <w:rPr>
          <w:rFonts w:cs="Times New Roman"/>
          <w:highlight w:val="lightGray"/>
        </w:rPr>
        <w:t>Beskriv en eventuel</w:t>
      </w:r>
      <w:r w:rsidRPr="0052204F">
        <w:rPr>
          <w:rFonts w:cs="Times New Roman"/>
          <w:highlight w:val="lightGray"/>
        </w:rPr>
        <w:t xml:space="preserve"> procedure for den dataansvarliges tilsyn med behandlingen hos databehandleren</w:t>
      </w:r>
      <w:r w:rsidRPr="0052204F">
        <w:rPr>
          <w:rFonts w:cs="Times New Roman"/>
        </w:rPr>
        <w:t>]</w:t>
      </w:r>
    </w:p>
    <w:p w:rsidR="00BD3E7C" w:rsidRPr="002F1E2F" w:rsidRDefault="00BD3E7C" w:rsidP="00BD3E7C">
      <w:pPr>
        <w:jc w:val="both"/>
        <w:rPr>
          <w:rFonts w:cs="Times New Roman"/>
        </w:rPr>
      </w:pPr>
      <w:r w:rsidRPr="002F1E2F">
        <w:rPr>
          <w:rFonts w:cs="Times New Roman"/>
        </w:rPr>
        <w:t>Eksempelvis:</w:t>
      </w:r>
    </w:p>
    <w:p w:rsidR="005D1F08" w:rsidRPr="002F1E2F" w:rsidRDefault="002F1E2F" w:rsidP="00BD3E7C">
      <w:pPr>
        <w:jc w:val="both"/>
        <w:rPr>
          <w:rFonts w:cs="Times New Roman"/>
        </w:rPr>
      </w:pPr>
      <w:r>
        <w:rPr>
          <w:rFonts w:cs="Times New Roman"/>
        </w:rPr>
        <w:t>”D</w:t>
      </w:r>
      <w:r w:rsidR="00BE4672" w:rsidRPr="002F1E2F">
        <w:rPr>
          <w:rFonts w:cs="Times New Roman"/>
        </w:rPr>
        <w:t>atabehandleren skal én gang [</w:t>
      </w:r>
      <w:r w:rsidR="00BE4672" w:rsidRPr="002F1E2F">
        <w:rPr>
          <w:rFonts w:cs="Times New Roman"/>
          <w:highlight w:val="lightGray"/>
        </w:rPr>
        <w:t>a</w:t>
      </w:r>
      <w:r w:rsidR="00BD3E7C" w:rsidRPr="002F1E2F">
        <w:rPr>
          <w:rFonts w:cs="Times New Roman"/>
          <w:highlight w:val="lightGray"/>
        </w:rPr>
        <w:t>ngiv tidsrum</w:t>
      </w:r>
      <w:r w:rsidR="00BD3E7C" w:rsidRPr="002F1E2F">
        <w:rPr>
          <w:rFonts w:cs="Times New Roman"/>
        </w:rPr>
        <w:t xml:space="preserve">] for </w:t>
      </w:r>
      <w:r w:rsidR="005D1F08" w:rsidRPr="002F1E2F">
        <w:rPr>
          <w:rFonts w:cs="Times New Roman"/>
        </w:rPr>
        <w:t>[</w:t>
      </w:r>
      <w:r w:rsidR="00BD3E7C" w:rsidRPr="002F1E2F">
        <w:rPr>
          <w:rFonts w:cs="Times New Roman"/>
          <w:highlight w:val="lightGray"/>
        </w:rPr>
        <w:t>egen</w:t>
      </w:r>
      <w:r w:rsidR="005D1F08" w:rsidRPr="002F1E2F">
        <w:rPr>
          <w:rFonts w:cs="Times New Roman"/>
          <w:highlight w:val="lightGray"/>
        </w:rPr>
        <w:t>/den dataansvarliges</w:t>
      </w:r>
      <w:r w:rsidR="005D1F08" w:rsidRPr="002F1E2F">
        <w:rPr>
          <w:rFonts w:cs="Times New Roman"/>
        </w:rPr>
        <w:t>]</w:t>
      </w:r>
      <w:r w:rsidR="00BD3E7C" w:rsidRPr="002F1E2F">
        <w:rPr>
          <w:rFonts w:cs="Times New Roman"/>
        </w:rPr>
        <w:t xml:space="preserve"> regning indhente en revisionser</w:t>
      </w:r>
      <w:r w:rsidR="008220EB" w:rsidRPr="002F1E2F">
        <w:rPr>
          <w:rFonts w:cs="Times New Roman"/>
        </w:rPr>
        <w:t>klæring fra en uafhængig tredjepart</w:t>
      </w:r>
      <w:r w:rsidR="00BD3E7C" w:rsidRPr="002F1E2F">
        <w:rPr>
          <w:rFonts w:cs="Times New Roman"/>
        </w:rPr>
        <w:t xml:space="preserve"> angående databehandlerens overholdelse af </w:t>
      </w:r>
      <w:r>
        <w:rPr>
          <w:rFonts w:cs="Times New Roman"/>
        </w:rPr>
        <w:t>d</w:t>
      </w:r>
      <w:r w:rsidR="00BD3E7C" w:rsidRPr="002F1E2F">
        <w:rPr>
          <w:rFonts w:cs="Times New Roman"/>
        </w:rPr>
        <w:t>enne databehandleraftale</w:t>
      </w:r>
      <w:r w:rsidR="00725CBA">
        <w:rPr>
          <w:rFonts w:cs="Times New Roman"/>
        </w:rPr>
        <w:t xml:space="preserve"> med tilhørende bilag</w:t>
      </w:r>
      <w:r w:rsidR="00BD3E7C" w:rsidRPr="002F1E2F">
        <w:rPr>
          <w:rFonts w:cs="Times New Roman"/>
        </w:rPr>
        <w:t xml:space="preserve">. </w:t>
      </w:r>
    </w:p>
    <w:p w:rsidR="005D1F08" w:rsidRPr="002F1E2F" w:rsidRDefault="005D1F08" w:rsidP="00BD3E7C">
      <w:pPr>
        <w:jc w:val="both"/>
        <w:rPr>
          <w:rFonts w:cs="Times New Roman"/>
        </w:rPr>
      </w:pPr>
      <w:r w:rsidRPr="002F1E2F">
        <w:rPr>
          <w:rFonts w:cs="Times New Roman"/>
        </w:rPr>
        <w:t>Der er mellem parterne enighed om, at der kan anvendes følgende typer af revisionserklæringer: [</w:t>
      </w:r>
      <w:r w:rsidRPr="002F1E2F">
        <w:rPr>
          <w:rFonts w:cs="Times New Roman"/>
          <w:highlight w:val="lightGray"/>
        </w:rPr>
        <w:t>indsæt ”godkendte” revisionserklæringer</w:t>
      </w:r>
      <w:r w:rsidRPr="002F1E2F">
        <w:rPr>
          <w:rFonts w:cs="Times New Roman"/>
        </w:rPr>
        <w:t>]</w:t>
      </w:r>
    </w:p>
    <w:p w:rsidR="00BD3E7C" w:rsidRPr="002F1E2F" w:rsidRDefault="00BD3E7C" w:rsidP="00BD3E7C">
      <w:pPr>
        <w:jc w:val="both"/>
        <w:rPr>
          <w:rFonts w:cs="Times New Roman"/>
        </w:rPr>
      </w:pPr>
      <w:r w:rsidRPr="002F1E2F">
        <w:rPr>
          <w:rFonts w:cs="Times New Roman"/>
        </w:rPr>
        <w:t xml:space="preserve">Revisionserklæringen sendes snarest muligt efter indhentelsen til </w:t>
      </w:r>
      <w:r w:rsidR="00951DD0" w:rsidRPr="002F1E2F">
        <w:rPr>
          <w:rFonts w:cs="Times New Roman"/>
        </w:rPr>
        <w:t>den dataansvarlige</w:t>
      </w:r>
      <w:r w:rsidR="00725CBA">
        <w:rPr>
          <w:rFonts w:cs="Times New Roman"/>
        </w:rPr>
        <w:t xml:space="preserve"> til orientering</w:t>
      </w:r>
      <w:r w:rsidRPr="002F1E2F">
        <w:rPr>
          <w:rFonts w:cs="Times New Roman"/>
        </w:rPr>
        <w:t xml:space="preserve">. </w:t>
      </w:r>
    </w:p>
    <w:p w:rsidR="00BD3E7C" w:rsidRPr="002F1E2F" w:rsidRDefault="00BD3E7C" w:rsidP="00BD3E7C">
      <w:pPr>
        <w:jc w:val="both"/>
      </w:pPr>
      <w:r w:rsidRPr="002F1E2F">
        <w:t>Den dataansvarlige eller en repræsentant for den dataansvarlige har herudover adgang til at føre tilsyn, herunder fysisk tilsyn, hos databehandleren, når der efter den dataansvarliges v</w:t>
      </w:r>
      <w:r w:rsidR="002F1E2F">
        <w:t>urdering opstår et behov herfor</w:t>
      </w:r>
      <w:r w:rsidR="00802F67" w:rsidRPr="002F1E2F">
        <w:t>.</w:t>
      </w:r>
      <w:r w:rsidR="002F1E2F">
        <w:t>”</w:t>
      </w:r>
      <w:r w:rsidRPr="002F1E2F">
        <w:t xml:space="preserve"> </w:t>
      </w:r>
    </w:p>
    <w:p w:rsidR="00BD3E7C" w:rsidRPr="002F1E2F" w:rsidRDefault="00BD3E7C" w:rsidP="00BD3E7C">
      <w:pPr>
        <w:jc w:val="both"/>
        <w:rPr>
          <w:rFonts w:cs="Times New Roman"/>
        </w:rPr>
      </w:pPr>
      <w:r w:rsidRPr="002F1E2F">
        <w:rPr>
          <w:rFonts w:cs="Times New Roman"/>
        </w:rPr>
        <w:t>eller</w:t>
      </w:r>
    </w:p>
    <w:p w:rsidR="00BD3E7C" w:rsidRPr="002F1E2F" w:rsidRDefault="00BD3E7C" w:rsidP="00BD3E7C">
      <w:pPr>
        <w:jc w:val="both"/>
      </w:pPr>
      <w:r w:rsidRPr="002F1E2F">
        <w:rPr>
          <w:rFonts w:cs="Times New Roman"/>
        </w:rPr>
        <w:t xml:space="preserve">”Den dataansvarlige eller en repræsentant for den dataansvarlige foretager </w:t>
      </w:r>
      <w:r w:rsidRPr="002F1E2F">
        <w:t>[</w:t>
      </w:r>
      <w:r w:rsidRPr="004A7F84">
        <w:rPr>
          <w:highlight w:val="lightGray"/>
        </w:rPr>
        <w:t>angiv tidsrum</w:t>
      </w:r>
      <w:r w:rsidRPr="002F1E2F">
        <w:t>] et fysisk tilsyn vedrørende overholdelsen af</w:t>
      </w:r>
      <w:r w:rsidRPr="002F1E2F">
        <w:rPr>
          <w:rFonts w:cs="Times New Roman"/>
        </w:rPr>
        <w:t xml:space="preserve"> denne databehand</w:t>
      </w:r>
      <w:r w:rsidR="00BE4672" w:rsidRPr="002F1E2F">
        <w:rPr>
          <w:rFonts w:cs="Times New Roman"/>
        </w:rPr>
        <w:t>leraftale hos databehandleren</w:t>
      </w:r>
      <w:r w:rsidRPr="002F1E2F">
        <w:t>.</w:t>
      </w:r>
    </w:p>
    <w:p w:rsidR="00BD3E7C" w:rsidRPr="002F1E2F" w:rsidRDefault="00BD3E7C" w:rsidP="00BD3E7C">
      <w:pPr>
        <w:jc w:val="both"/>
      </w:pPr>
      <w:r w:rsidRPr="002F1E2F">
        <w:t>Udov</w:t>
      </w:r>
      <w:r w:rsidR="00802F67" w:rsidRPr="002F1E2F">
        <w:t>er det planlagte tilsyn, kan der</w:t>
      </w:r>
      <w:r w:rsidRPr="002F1E2F">
        <w:t xml:space="preserve"> føres tilsyn med databehandleren, når der efter den dataansvarliges vurdering opstår et behov herfor.</w:t>
      </w:r>
      <w:r w:rsidR="002F1E2F">
        <w:t>”</w:t>
      </w:r>
      <w:r w:rsidRPr="002F1E2F">
        <w:t xml:space="preserve"> </w:t>
      </w:r>
    </w:p>
    <w:p w:rsidR="00BD3E7C" w:rsidRPr="00C22521" w:rsidRDefault="00BE4672" w:rsidP="00BD3E7C">
      <w:r w:rsidRPr="002F1E2F">
        <w:t>o</w:t>
      </w:r>
      <w:r w:rsidR="00F95947" w:rsidRPr="002F1E2F">
        <w:t>g</w:t>
      </w:r>
      <w:r w:rsidRPr="002F1E2F">
        <w:t xml:space="preserve"> eventuelt</w:t>
      </w:r>
    </w:p>
    <w:p w:rsidR="0057359B" w:rsidRPr="00C22521" w:rsidRDefault="00F95947" w:rsidP="00D53E25">
      <w:pPr>
        <w:jc w:val="both"/>
      </w:pPr>
      <w:r w:rsidRPr="002F1E2F">
        <w:t xml:space="preserve"> </w:t>
      </w:r>
      <w:r w:rsidR="00BE4672" w:rsidRPr="002F1E2F">
        <w:t>”</w:t>
      </w:r>
      <w:r w:rsidR="0057359B" w:rsidRPr="002F1E2F">
        <w:t>Den dataansvarliges event</w:t>
      </w:r>
      <w:r w:rsidRPr="002F1E2F">
        <w:t xml:space="preserve">uelle udgifter i forbindelse </w:t>
      </w:r>
      <w:r w:rsidR="002F1E2F" w:rsidRPr="002F1E2F">
        <w:t xml:space="preserve">med </w:t>
      </w:r>
      <w:r w:rsidRPr="002F1E2F">
        <w:t>et fysisk tilsyn afholdes af den dataansvarlige</w:t>
      </w:r>
      <w:r w:rsidR="002F1E2F" w:rsidRPr="002F1E2F">
        <w:t xml:space="preserve"> selv</w:t>
      </w:r>
      <w:r w:rsidR="0057359B" w:rsidRPr="002F1E2F">
        <w:t xml:space="preserve">. Databehandleren er dog forpligtet til at afsætte </w:t>
      </w:r>
      <w:r w:rsidR="001665FB" w:rsidRPr="002F1E2F">
        <w:t xml:space="preserve">de </w:t>
      </w:r>
      <w:r w:rsidR="0057359B" w:rsidRPr="002F1E2F">
        <w:t>ressourcer</w:t>
      </w:r>
      <w:r w:rsidR="001665FB" w:rsidRPr="002F1E2F">
        <w:t xml:space="preserve"> (hovedsagligt den tid), der er nød</w:t>
      </w:r>
      <w:r w:rsidR="00BE4672" w:rsidRPr="002F1E2F">
        <w:t>vendig</w:t>
      </w:r>
      <w:r w:rsidR="001665FB" w:rsidRPr="002F1E2F">
        <w:t xml:space="preserve"> for, at den dataansvarlige kan gennemføre sit tilsyn</w:t>
      </w:r>
      <w:r w:rsidR="00BE4672" w:rsidRPr="002F1E2F">
        <w:t>”</w:t>
      </w:r>
      <w:r w:rsidR="001665FB" w:rsidRPr="002F1E2F">
        <w:t>.</w:t>
      </w:r>
      <w:r w:rsidR="001665FB" w:rsidRPr="00C22521">
        <w:t xml:space="preserve"> </w:t>
      </w:r>
      <w:r w:rsidR="0057359B" w:rsidRPr="00C22521">
        <w:t xml:space="preserve">  </w:t>
      </w:r>
      <w:r w:rsidR="00BD1407" w:rsidRPr="00C22521">
        <w:t xml:space="preserve"> </w:t>
      </w:r>
    </w:p>
    <w:p w:rsidR="000B1A8F" w:rsidRPr="0082067E" w:rsidRDefault="000B1A8F" w:rsidP="00D53E25">
      <w:pPr>
        <w:jc w:val="both"/>
      </w:pPr>
    </w:p>
    <w:p w:rsidR="006E0809" w:rsidRDefault="00001222" w:rsidP="00861AF8">
      <w:pPr>
        <w:pStyle w:val="Overskrift2"/>
      </w:pPr>
      <w:r w:rsidRPr="002704FB">
        <w:t xml:space="preserve"> </w:t>
      </w:r>
      <w:bookmarkStart w:id="53" w:name="_Toc501369822"/>
      <w:bookmarkStart w:id="54" w:name="_Toc505602996"/>
      <w:bookmarkStart w:id="55" w:name="_Toc505780029"/>
      <w:bookmarkStart w:id="56" w:name="_Toc506305873"/>
      <w:r w:rsidR="006E0809" w:rsidRPr="002704FB">
        <w:t xml:space="preserve">Nærmere procedurer for </w:t>
      </w:r>
      <w:r w:rsidR="00480E9D">
        <w:t>tilsyn</w:t>
      </w:r>
      <w:r w:rsidR="00C76678">
        <w:t>et</w:t>
      </w:r>
      <w:r w:rsidR="00480E9D">
        <w:t xml:space="preserve"> med den behandling, som</w:t>
      </w:r>
      <w:r w:rsidRPr="002704FB">
        <w:t xml:space="preserve"> </w:t>
      </w:r>
      <w:r w:rsidR="006E0809" w:rsidRPr="002704FB">
        <w:t>foretages hos eventuelle underdatabehandlere</w:t>
      </w:r>
      <w:bookmarkEnd w:id="53"/>
      <w:bookmarkEnd w:id="54"/>
      <w:bookmarkEnd w:id="55"/>
      <w:bookmarkEnd w:id="56"/>
    </w:p>
    <w:p w:rsidR="00F95947" w:rsidRPr="002F1E2F" w:rsidRDefault="00F95947" w:rsidP="00F95947">
      <w:pPr>
        <w:jc w:val="both"/>
        <w:rPr>
          <w:rFonts w:cs="Times New Roman"/>
        </w:rPr>
      </w:pPr>
      <w:r w:rsidRPr="002F1E2F">
        <w:rPr>
          <w:rFonts w:cs="Times New Roman"/>
        </w:rPr>
        <w:t>[</w:t>
      </w:r>
      <w:r w:rsidRPr="002F1E2F">
        <w:rPr>
          <w:rFonts w:cs="Times New Roman"/>
          <w:highlight w:val="lightGray"/>
        </w:rPr>
        <w:t xml:space="preserve">Beskriv </w:t>
      </w:r>
      <w:r w:rsidR="002F1E2F" w:rsidRPr="002F1E2F">
        <w:rPr>
          <w:rFonts w:cs="Times New Roman"/>
          <w:highlight w:val="lightGray"/>
        </w:rPr>
        <w:t>en eventuel</w:t>
      </w:r>
      <w:r w:rsidRPr="002F1E2F">
        <w:rPr>
          <w:rFonts w:cs="Times New Roman"/>
          <w:highlight w:val="lightGray"/>
        </w:rPr>
        <w:t xml:space="preserve"> procedure for den dataansvarliges tilsyn med behandlingen hos underdatabehandleren</w:t>
      </w:r>
      <w:r w:rsidR="00227CCC" w:rsidRPr="002F1E2F">
        <w:rPr>
          <w:rFonts w:cs="Times New Roman"/>
        </w:rPr>
        <w:t>]</w:t>
      </w:r>
    </w:p>
    <w:p w:rsidR="00F95947" w:rsidRPr="002F1E2F" w:rsidRDefault="00F95947" w:rsidP="00F95947">
      <w:pPr>
        <w:jc w:val="both"/>
      </w:pPr>
      <w:r w:rsidRPr="002F1E2F">
        <w:t>Eksempelvis:</w:t>
      </w:r>
    </w:p>
    <w:p w:rsidR="005D1F08" w:rsidRPr="002F1E2F" w:rsidRDefault="002F1E2F" w:rsidP="005D1F08">
      <w:pPr>
        <w:jc w:val="both"/>
        <w:rPr>
          <w:rFonts w:cs="Times New Roman"/>
        </w:rPr>
      </w:pPr>
      <w:r w:rsidRPr="002F1E2F">
        <w:rPr>
          <w:rFonts w:cs="Times New Roman"/>
        </w:rPr>
        <w:t>”D</w:t>
      </w:r>
      <w:r w:rsidR="00F95947" w:rsidRPr="002F1E2F">
        <w:rPr>
          <w:rFonts w:cs="Times New Roman"/>
        </w:rPr>
        <w:t xml:space="preserve">atabehandleren skal én gang </w:t>
      </w:r>
      <w:r w:rsidR="005D1F08" w:rsidRPr="002F1E2F">
        <w:rPr>
          <w:rFonts w:cs="Times New Roman"/>
        </w:rPr>
        <w:t>[</w:t>
      </w:r>
      <w:r w:rsidR="005D1F08" w:rsidRPr="002F1E2F">
        <w:rPr>
          <w:rFonts w:cs="Times New Roman"/>
          <w:highlight w:val="lightGray"/>
        </w:rPr>
        <w:t>angiv tidsrum</w:t>
      </w:r>
      <w:r w:rsidR="005D1F08" w:rsidRPr="002F1E2F">
        <w:rPr>
          <w:rFonts w:cs="Times New Roman"/>
        </w:rPr>
        <w:t>]</w:t>
      </w:r>
      <w:r w:rsidR="00F95947" w:rsidRPr="002F1E2F">
        <w:rPr>
          <w:rFonts w:cs="Times New Roman"/>
        </w:rPr>
        <w:t xml:space="preserve"> for </w:t>
      </w:r>
      <w:r w:rsidR="005D1F08" w:rsidRPr="002F1E2F">
        <w:rPr>
          <w:rFonts w:cs="Times New Roman"/>
        </w:rPr>
        <w:t>[</w:t>
      </w:r>
      <w:r w:rsidR="00F95947" w:rsidRPr="002F1E2F">
        <w:rPr>
          <w:rFonts w:cs="Times New Roman"/>
          <w:highlight w:val="lightGray"/>
        </w:rPr>
        <w:t>egen</w:t>
      </w:r>
      <w:r w:rsidR="005D1F08" w:rsidRPr="002F1E2F">
        <w:rPr>
          <w:rFonts w:cs="Times New Roman"/>
          <w:highlight w:val="lightGray"/>
        </w:rPr>
        <w:t>/den dataansvarliges</w:t>
      </w:r>
      <w:r w:rsidR="005D1F08" w:rsidRPr="002F1E2F">
        <w:rPr>
          <w:rFonts w:cs="Times New Roman"/>
        </w:rPr>
        <w:t>]</w:t>
      </w:r>
      <w:r w:rsidR="00F95947" w:rsidRPr="002F1E2F">
        <w:rPr>
          <w:rFonts w:cs="Times New Roman"/>
        </w:rPr>
        <w:t xml:space="preserve"> regning indhente en revisionserklæring fra en uaf</w:t>
      </w:r>
      <w:r w:rsidR="008220EB" w:rsidRPr="002F1E2F">
        <w:rPr>
          <w:rFonts w:cs="Times New Roman"/>
        </w:rPr>
        <w:t>hængig tredjepart</w:t>
      </w:r>
      <w:r w:rsidR="00F95947" w:rsidRPr="002F1E2F">
        <w:rPr>
          <w:rFonts w:cs="Times New Roman"/>
        </w:rPr>
        <w:t xml:space="preserve"> angående underdatabehandlerens overholdelse af denne databehandleraftale</w:t>
      </w:r>
      <w:r w:rsidR="008220EB" w:rsidRPr="002F1E2F">
        <w:rPr>
          <w:rFonts w:cs="Times New Roman"/>
        </w:rPr>
        <w:t xml:space="preserve"> med tilhørende bilag</w:t>
      </w:r>
      <w:r w:rsidR="00F95947" w:rsidRPr="002F1E2F">
        <w:rPr>
          <w:rFonts w:cs="Times New Roman"/>
        </w:rPr>
        <w:t xml:space="preserve">. </w:t>
      </w:r>
    </w:p>
    <w:p w:rsidR="005D1F08" w:rsidRPr="002F1E2F" w:rsidRDefault="005D1F08" w:rsidP="005D1F08">
      <w:pPr>
        <w:jc w:val="both"/>
        <w:rPr>
          <w:rFonts w:cs="Times New Roman"/>
        </w:rPr>
      </w:pPr>
      <w:r w:rsidRPr="002F1E2F">
        <w:rPr>
          <w:rFonts w:cs="Times New Roman"/>
        </w:rPr>
        <w:lastRenderedPageBreak/>
        <w:t>Der er mellem parterne enighed om, at der kan anvendes følgende typer af revisionserklæringer: [</w:t>
      </w:r>
      <w:r w:rsidRPr="002F1E2F">
        <w:rPr>
          <w:rFonts w:cs="Times New Roman"/>
          <w:highlight w:val="lightGray"/>
        </w:rPr>
        <w:t>indsæt ”godkendte” revisionserklæringer</w:t>
      </w:r>
      <w:r w:rsidRPr="002F1E2F">
        <w:rPr>
          <w:rFonts w:cs="Times New Roman"/>
        </w:rPr>
        <w:t>]</w:t>
      </w:r>
    </w:p>
    <w:p w:rsidR="00F95947" w:rsidRPr="002F1E2F" w:rsidRDefault="00F95947" w:rsidP="00F95947">
      <w:pPr>
        <w:jc w:val="both"/>
        <w:rPr>
          <w:rFonts w:cs="Times New Roman"/>
        </w:rPr>
      </w:pPr>
      <w:r w:rsidRPr="002F1E2F">
        <w:rPr>
          <w:rFonts w:cs="Times New Roman"/>
        </w:rPr>
        <w:t xml:space="preserve">Revisionserklæringen sendes snarest muligt efter indhentelsen til </w:t>
      </w:r>
      <w:r w:rsidR="00F80D42" w:rsidRPr="002F1E2F">
        <w:rPr>
          <w:rFonts w:cs="Times New Roman"/>
        </w:rPr>
        <w:t>den dataansvarlige</w:t>
      </w:r>
      <w:r w:rsidR="00725CBA">
        <w:rPr>
          <w:rFonts w:cs="Times New Roman"/>
        </w:rPr>
        <w:t xml:space="preserve"> til orientering</w:t>
      </w:r>
      <w:r w:rsidRPr="002F1E2F">
        <w:rPr>
          <w:rFonts w:cs="Times New Roman"/>
        </w:rPr>
        <w:t xml:space="preserve">. </w:t>
      </w:r>
    </w:p>
    <w:p w:rsidR="00F80D42" w:rsidRPr="002F1E2F" w:rsidRDefault="00F95947" w:rsidP="00F95947">
      <w:pPr>
        <w:jc w:val="both"/>
      </w:pPr>
      <w:r w:rsidRPr="002F1E2F">
        <w:t xml:space="preserve">Databehandleren eller en repræsentant for databehandleren har herudover adgang til at føre tilsyn, herunder fysisk tilsyn, hos underdatabehandleren, når der efter databehandlerens (eller den dataansvarliges) vurdering opstår et behov herfor. </w:t>
      </w:r>
    </w:p>
    <w:p w:rsidR="00F80D42" w:rsidRPr="002F1E2F" w:rsidRDefault="00F80D42" w:rsidP="00F80D42">
      <w:pPr>
        <w:jc w:val="both"/>
      </w:pPr>
      <w:r w:rsidRPr="002F1E2F">
        <w:t>Dokumentation for de afholdte tilsyn sendes snarest muligt til orientering hos den dataansvarlige.”</w:t>
      </w:r>
    </w:p>
    <w:p w:rsidR="00F95947" w:rsidRPr="00D034AE" w:rsidRDefault="002F1E2F" w:rsidP="00F95947">
      <w:pPr>
        <w:jc w:val="both"/>
        <w:rPr>
          <w:rFonts w:cs="Times New Roman"/>
        </w:rPr>
      </w:pPr>
      <w:r w:rsidRPr="00D034AE">
        <w:rPr>
          <w:rFonts w:cs="Times New Roman"/>
        </w:rPr>
        <w:t>e</w:t>
      </w:r>
      <w:r w:rsidR="00F95947" w:rsidRPr="00D034AE">
        <w:rPr>
          <w:rFonts w:cs="Times New Roman"/>
        </w:rPr>
        <w:t xml:space="preserve">ller </w:t>
      </w:r>
    </w:p>
    <w:p w:rsidR="00F95947" w:rsidRPr="00D034AE" w:rsidRDefault="00F95947" w:rsidP="00F95947">
      <w:pPr>
        <w:jc w:val="both"/>
      </w:pPr>
      <w:r w:rsidRPr="00D034AE">
        <w:rPr>
          <w:rFonts w:cs="Times New Roman"/>
        </w:rPr>
        <w:t xml:space="preserve">”Databehandleren eller en repræsentant for databehandleren foretager </w:t>
      </w:r>
      <w:r w:rsidRPr="00D034AE">
        <w:t>[</w:t>
      </w:r>
      <w:r w:rsidRPr="00D034AE">
        <w:rPr>
          <w:highlight w:val="lightGray"/>
        </w:rPr>
        <w:t>angiv tidsrum</w:t>
      </w:r>
      <w:r w:rsidRPr="00D034AE">
        <w:t>] et fysisk tilsyn vedrørende overholdelsen af</w:t>
      </w:r>
      <w:r w:rsidRPr="00D034AE">
        <w:rPr>
          <w:rFonts w:cs="Times New Roman"/>
        </w:rPr>
        <w:t xml:space="preserve"> denne databehandleraftale hos underdatabehandleren</w:t>
      </w:r>
      <w:r w:rsidRPr="00D034AE">
        <w:t xml:space="preserve">. </w:t>
      </w:r>
    </w:p>
    <w:p w:rsidR="002F1E2F" w:rsidRPr="00D034AE" w:rsidRDefault="00F95947" w:rsidP="00F95947">
      <w:pPr>
        <w:jc w:val="both"/>
      </w:pPr>
      <w:r w:rsidRPr="00D034AE">
        <w:t xml:space="preserve">Udover det planlagte tilsyn, kan der føres tilsyn med underdatabehandleren, når der efter databehandlerens (eller den dataansvarliges) vurdering opstår et behov herfor. </w:t>
      </w:r>
    </w:p>
    <w:p w:rsidR="00F95947" w:rsidRPr="00D034AE" w:rsidRDefault="00F80D42" w:rsidP="00F95947">
      <w:pPr>
        <w:jc w:val="both"/>
      </w:pPr>
      <w:r w:rsidRPr="00D034AE">
        <w:t>Dokumentation for de afholdte tilsyn sendes snarest muligt til orientering hos den dataansvarlige.”</w:t>
      </w:r>
    </w:p>
    <w:p w:rsidR="00F95947" w:rsidRPr="00C22521" w:rsidRDefault="00D034AE" w:rsidP="00F95947">
      <w:r w:rsidRPr="00D034AE">
        <w:t>o</w:t>
      </w:r>
      <w:r w:rsidR="008E4C19" w:rsidRPr="00D034AE">
        <w:t>g</w:t>
      </w:r>
      <w:r w:rsidR="00951DD0" w:rsidRPr="00D034AE">
        <w:t xml:space="preserve"> eventuelt</w:t>
      </w:r>
    </w:p>
    <w:p w:rsidR="00F80D42" w:rsidRPr="00C76678" w:rsidRDefault="00951DD0" w:rsidP="00F80D42">
      <w:pPr>
        <w:jc w:val="both"/>
      </w:pPr>
      <w:r w:rsidRPr="00C76678">
        <w:t>”</w:t>
      </w:r>
      <w:r w:rsidR="00F80D42" w:rsidRPr="00C76678">
        <w:t>Den dataansvarlige kan</w:t>
      </w:r>
      <w:r w:rsidR="00D034AE" w:rsidRPr="00C76678">
        <w:t xml:space="preserve"> </w:t>
      </w:r>
      <w:r w:rsidR="00F80D42" w:rsidRPr="00C76678">
        <w:t xml:space="preserve">– hvis det findes nødvendigt – vælge at </w:t>
      </w:r>
      <w:r w:rsidR="00D034AE" w:rsidRPr="00C76678">
        <w:t xml:space="preserve">initiere og </w:t>
      </w:r>
      <w:r w:rsidR="00F80D42" w:rsidRPr="00C76678">
        <w:t xml:space="preserve">deltage på en fysisk inspektion hos underdatabehandleren. Dette kan blive aktuelt, såfremt den dataansvarlige vurderer, at databehandlerens tilsyn med underdatabehandleren </w:t>
      </w:r>
      <w:r w:rsidR="00D034AE" w:rsidRPr="00C76678">
        <w:t>ikke har givet den dataansvarlige</w:t>
      </w:r>
      <w:r w:rsidR="00F80D42" w:rsidRPr="00C76678">
        <w:t xml:space="preserve"> tilstrækkelig sikkerhed for, at behandlingen </w:t>
      </w:r>
      <w:r w:rsidRPr="00C76678">
        <w:t xml:space="preserve">hos underdatabehandleren </w:t>
      </w:r>
      <w:r w:rsidR="00F80D42" w:rsidRPr="00C76678">
        <w:t>sker i overensstemmelse med denne databehandleraftale</w:t>
      </w:r>
      <w:r w:rsidR="00D034AE" w:rsidRPr="00C76678">
        <w:t>.</w:t>
      </w:r>
      <w:r w:rsidR="00F80D42" w:rsidRPr="00C76678">
        <w:t xml:space="preserve"> </w:t>
      </w:r>
    </w:p>
    <w:p w:rsidR="00F95947" w:rsidRPr="00C22521" w:rsidRDefault="00F80D42" w:rsidP="00F80D42">
      <w:r w:rsidRPr="00C76678">
        <w:t xml:space="preserve">Den dataansvarliges eventuelle </w:t>
      </w:r>
      <w:r w:rsidR="00951DD0" w:rsidRPr="00C76678">
        <w:t>deltagelse i et tilsyn</w:t>
      </w:r>
      <w:r w:rsidRPr="00C76678">
        <w:t xml:space="preserve"> hos underdatabehandleren ændrer ikke ved, at databehandleren også herefter har det fulde ansvar for underdatabehandlerens overholdelse af databeskyttelseslovgivning</w:t>
      </w:r>
      <w:r w:rsidR="00C76678" w:rsidRPr="00C76678">
        <w:t>en og denne databehandleraftale.”</w:t>
      </w:r>
    </w:p>
    <w:p w:rsidR="00D034AE" w:rsidRPr="00C22521" w:rsidRDefault="00D034AE" w:rsidP="00D034AE">
      <w:r>
        <w:t>o</w:t>
      </w:r>
      <w:r w:rsidRPr="00D034AE">
        <w:t>g eventuelt</w:t>
      </w:r>
    </w:p>
    <w:p w:rsidR="00D034AE" w:rsidRPr="00D034AE" w:rsidRDefault="00D034AE" w:rsidP="00D034AE">
      <w:pPr>
        <w:jc w:val="both"/>
      </w:pPr>
      <w:r w:rsidRPr="00D034AE">
        <w:t>”Databehandlerens og underdatabehandleres eventuelle udgifter i forbindelse med afholdes af et fysisk tilsyn</w:t>
      </w:r>
      <w:r w:rsidR="00C76678">
        <w:t>/en inspektion</w:t>
      </w:r>
      <w:r w:rsidRPr="00D034AE">
        <w:t xml:space="preserve"> hos underdatabehandleren er den dataansvarlige uvedkommende</w:t>
      </w:r>
      <w:r w:rsidR="00C76678">
        <w:t xml:space="preserve"> – uanset at den dataansvarlige har initieret og eventuelt deltaget på et sådant tilsyn</w:t>
      </w:r>
      <w:r w:rsidRPr="00D034AE">
        <w:t xml:space="preserve">.”    </w:t>
      </w:r>
    </w:p>
    <w:p w:rsidR="00D53E25" w:rsidRDefault="00D53E25" w:rsidP="00EE1AD5">
      <w:pPr>
        <w:jc w:val="both"/>
        <w:rPr>
          <w:rFonts w:eastAsiaTheme="majorEastAsia" w:cstheme="majorBidi"/>
          <w:b/>
          <w:bCs/>
          <w:color w:val="365F91" w:themeColor="accent1" w:themeShade="BF"/>
        </w:rPr>
      </w:pPr>
    </w:p>
    <w:p w:rsidR="00387713" w:rsidRDefault="00387713" w:rsidP="00EE1AD5">
      <w:pPr>
        <w:jc w:val="both"/>
        <w:rPr>
          <w:rFonts w:eastAsiaTheme="majorEastAsia" w:cstheme="majorBidi"/>
          <w:b/>
          <w:bCs/>
          <w:color w:val="365F91" w:themeColor="accent1" w:themeShade="BF"/>
        </w:rPr>
      </w:pPr>
    </w:p>
    <w:p w:rsidR="00AE6366" w:rsidRPr="002704FB" w:rsidRDefault="006D3433" w:rsidP="004958C9">
      <w:pPr>
        <w:pStyle w:val="Overskrift1"/>
        <w:numPr>
          <w:ilvl w:val="0"/>
          <w:numId w:val="24"/>
        </w:numPr>
        <w:jc w:val="both"/>
        <w:rPr>
          <w:rFonts w:asciiTheme="minorHAnsi" w:hAnsiTheme="minorHAnsi"/>
          <w:color w:val="auto"/>
        </w:rPr>
      </w:pPr>
      <w:bookmarkStart w:id="57" w:name="_Ref501111195"/>
      <w:bookmarkStart w:id="58" w:name="_Toc506305874"/>
      <w:r>
        <w:rPr>
          <w:rFonts w:asciiTheme="minorHAnsi" w:hAnsiTheme="minorHAnsi"/>
          <w:color w:val="auto"/>
        </w:rPr>
        <w:lastRenderedPageBreak/>
        <w:t>P</w:t>
      </w:r>
      <w:r w:rsidR="00D47470">
        <w:rPr>
          <w:rFonts w:asciiTheme="minorHAnsi" w:hAnsiTheme="minorHAnsi"/>
          <w:color w:val="auto"/>
        </w:rPr>
        <w:t>arternes regulering af</w:t>
      </w:r>
      <w:r>
        <w:rPr>
          <w:rFonts w:asciiTheme="minorHAnsi" w:hAnsiTheme="minorHAnsi"/>
          <w:color w:val="auto"/>
        </w:rPr>
        <w:t xml:space="preserve"> andre </w:t>
      </w:r>
      <w:r w:rsidR="00B55C98" w:rsidRPr="002704FB">
        <w:rPr>
          <w:rFonts w:asciiTheme="minorHAnsi" w:hAnsiTheme="minorHAnsi"/>
          <w:color w:val="auto"/>
        </w:rPr>
        <w:t>forhold</w:t>
      </w:r>
      <w:bookmarkEnd w:id="57"/>
      <w:bookmarkEnd w:id="58"/>
    </w:p>
    <w:p w:rsidR="00AE6366" w:rsidRPr="00001222" w:rsidRDefault="00AE6366" w:rsidP="005C778A">
      <w:pPr>
        <w:jc w:val="both"/>
        <w:rPr>
          <w:rFonts w:ascii="Verdana" w:hAnsi="Verdana"/>
          <w:sz w:val="18"/>
          <w:szCs w:val="18"/>
          <w:u w:val="single"/>
        </w:rPr>
      </w:pPr>
    </w:p>
    <w:p w:rsidR="00227CCC" w:rsidRPr="00C76678" w:rsidRDefault="00227CCC" w:rsidP="00227CCC">
      <w:pPr>
        <w:pStyle w:val="Overskrift2"/>
        <w:rPr>
          <w:szCs w:val="22"/>
        </w:rPr>
      </w:pPr>
      <w:bookmarkStart w:id="59" w:name="_Toc505602818"/>
      <w:bookmarkStart w:id="60" w:name="_Toc505602998"/>
      <w:bookmarkStart w:id="61" w:name="_Toc505780031"/>
      <w:bookmarkStart w:id="62" w:name="_Toc506305875"/>
      <w:r w:rsidRPr="00C76678">
        <w:rPr>
          <w:szCs w:val="22"/>
        </w:rPr>
        <w:t>[</w:t>
      </w:r>
      <w:r w:rsidRPr="00C76678">
        <w:rPr>
          <w:szCs w:val="22"/>
          <w:highlight w:val="lightGray"/>
        </w:rPr>
        <w:t>Overskrift</w:t>
      </w:r>
      <w:r w:rsidRPr="00C76678">
        <w:rPr>
          <w:szCs w:val="22"/>
        </w:rPr>
        <w:t>]</w:t>
      </w:r>
      <w:bookmarkEnd w:id="59"/>
      <w:bookmarkEnd w:id="60"/>
      <w:bookmarkEnd w:id="61"/>
      <w:bookmarkEnd w:id="62"/>
    </w:p>
    <w:p w:rsidR="00227CCC" w:rsidRPr="00C76678" w:rsidRDefault="00227CCC" w:rsidP="00227CCC"/>
    <w:p w:rsidR="00227CCC" w:rsidRPr="00C76678" w:rsidRDefault="00227CCC" w:rsidP="00227CCC">
      <w:pPr>
        <w:pStyle w:val="Overskrift2"/>
        <w:rPr>
          <w:szCs w:val="22"/>
        </w:rPr>
      </w:pPr>
      <w:bookmarkStart w:id="63" w:name="_Toc505602819"/>
      <w:bookmarkStart w:id="64" w:name="_Toc505602999"/>
      <w:bookmarkStart w:id="65" w:name="_Toc505780032"/>
      <w:bookmarkStart w:id="66" w:name="_Toc506305876"/>
      <w:r w:rsidRPr="00C76678">
        <w:rPr>
          <w:szCs w:val="22"/>
        </w:rPr>
        <w:t>[</w:t>
      </w:r>
      <w:r w:rsidRPr="00C76678">
        <w:rPr>
          <w:szCs w:val="22"/>
          <w:highlight w:val="lightGray"/>
        </w:rPr>
        <w:t>Overskrift</w:t>
      </w:r>
      <w:r w:rsidRPr="00C76678">
        <w:rPr>
          <w:szCs w:val="22"/>
        </w:rPr>
        <w:t>]</w:t>
      </w:r>
      <w:bookmarkEnd w:id="63"/>
      <w:bookmarkEnd w:id="64"/>
      <w:bookmarkEnd w:id="65"/>
      <w:bookmarkEnd w:id="66"/>
    </w:p>
    <w:p w:rsidR="00227CCC" w:rsidRPr="00C76678" w:rsidRDefault="00227CCC" w:rsidP="00227CCC"/>
    <w:p w:rsidR="00227CCC" w:rsidRPr="00C76678" w:rsidRDefault="00227CCC" w:rsidP="00227CCC">
      <w:pPr>
        <w:pStyle w:val="Overskrift2"/>
        <w:rPr>
          <w:szCs w:val="22"/>
        </w:rPr>
      </w:pPr>
      <w:bookmarkStart w:id="67" w:name="_Toc505602820"/>
      <w:bookmarkStart w:id="68" w:name="_Toc505603000"/>
      <w:bookmarkStart w:id="69" w:name="_Toc505780033"/>
      <w:bookmarkStart w:id="70" w:name="_Toc506305877"/>
      <w:r w:rsidRPr="00C76678">
        <w:rPr>
          <w:szCs w:val="22"/>
        </w:rPr>
        <w:t>[</w:t>
      </w:r>
      <w:r w:rsidRPr="00C76678">
        <w:rPr>
          <w:szCs w:val="22"/>
          <w:highlight w:val="lightGray"/>
        </w:rPr>
        <w:t>Overskrift</w:t>
      </w:r>
      <w:r w:rsidRPr="00C76678">
        <w:rPr>
          <w:szCs w:val="22"/>
        </w:rPr>
        <w:t>]</w:t>
      </w:r>
      <w:bookmarkEnd w:id="67"/>
      <w:bookmarkEnd w:id="68"/>
      <w:bookmarkEnd w:id="69"/>
      <w:bookmarkEnd w:id="70"/>
    </w:p>
    <w:p w:rsidR="00B55C98" w:rsidRPr="00C76678" w:rsidRDefault="00B55C98" w:rsidP="005C778A">
      <w:pPr>
        <w:jc w:val="both"/>
        <w:rPr>
          <w:rFonts w:ascii="Verdana" w:hAnsi="Verdana"/>
          <w:sz w:val="18"/>
          <w:szCs w:val="18"/>
          <w:u w:val="single"/>
        </w:rPr>
      </w:pPr>
    </w:p>
    <w:p w:rsidR="00227CCC" w:rsidRPr="00C76678" w:rsidRDefault="00227CCC" w:rsidP="00227CCC">
      <w:pPr>
        <w:pStyle w:val="Overskrift2"/>
        <w:rPr>
          <w:szCs w:val="22"/>
        </w:rPr>
      </w:pPr>
      <w:bookmarkStart w:id="71" w:name="_Toc505602821"/>
      <w:bookmarkStart w:id="72" w:name="_Toc505603001"/>
      <w:bookmarkStart w:id="73" w:name="_Toc505780034"/>
      <w:bookmarkStart w:id="74" w:name="_Toc506305878"/>
      <w:r w:rsidRPr="00C76678">
        <w:rPr>
          <w:szCs w:val="22"/>
        </w:rPr>
        <w:t>[</w:t>
      </w:r>
      <w:r w:rsidRPr="00C76678">
        <w:rPr>
          <w:szCs w:val="22"/>
          <w:highlight w:val="lightGray"/>
        </w:rPr>
        <w:t>Overskrift</w:t>
      </w:r>
      <w:r w:rsidRPr="00C76678">
        <w:rPr>
          <w:szCs w:val="22"/>
        </w:rPr>
        <w:t>]</w:t>
      </w:r>
      <w:bookmarkEnd w:id="71"/>
      <w:bookmarkEnd w:id="72"/>
      <w:bookmarkEnd w:id="73"/>
      <w:bookmarkEnd w:id="74"/>
    </w:p>
    <w:p w:rsidR="00227CCC" w:rsidRDefault="00227CCC" w:rsidP="005C778A">
      <w:pPr>
        <w:jc w:val="both"/>
        <w:rPr>
          <w:rFonts w:ascii="Verdana" w:hAnsi="Verdana"/>
          <w:sz w:val="18"/>
          <w:szCs w:val="18"/>
          <w:u w:val="single"/>
        </w:rPr>
      </w:pPr>
    </w:p>
    <w:p w:rsidR="00227CCC" w:rsidRPr="0082067E" w:rsidRDefault="00227CCC" w:rsidP="005C778A">
      <w:pPr>
        <w:jc w:val="both"/>
        <w:rPr>
          <w:rFonts w:ascii="Verdana" w:hAnsi="Verdana"/>
          <w:sz w:val="18"/>
          <w:szCs w:val="18"/>
          <w:u w:val="single"/>
        </w:rPr>
      </w:pPr>
    </w:p>
    <w:sectPr w:rsidR="00227CCC" w:rsidRPr="0082067E" w:rsidSect="00D13782">
      <w:footerReference w:type="default" r:id="rId15"/>
      <w:type w:val="continuous"/>
      <w:pgSz w:w="11906" w:h="16838"/>
      <w:pgMar w:top="1701" w:right="1701"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37F" w:rsidRDefault="00BD337F" w:rsidP="004914DD">
      <w:pPr>
        <w:spacing w:after="0" w:line="240" w:lineRule="auto"/>
      </w:pPr>
      <w:r>
        <w:separator/>
      </w:r>
    </w:p>
  </w:endnote>
  <w:endnote w:type="continuationSeparator" w:id="0">
    <w:p w:rsidR="00BD337F" w:rsidRDefault="00BD337F" w:rsidP="0049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D4" w:rsidRDefault="007716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94752"/>
      <w:docPartObj>
        <w:docPartGallery w:val="Page Numbers (Bottom of Page)"/>
        <w:docPartUnique/>
      </w:docPartObj>
    </w:sdtPr>
    <w:sdtEndPr/>
    <w:sdtContent>
      <w:sdt>
        <w:sdtPr>
          <w:id w:val="30894753"/>
          <w:docPartObj>
            <w:docPartGallery w:val="Page Numbers (Top of Page)"/>
            <w:docPartUnique/>
          </w:docPartObj>
        </w:sdtPr>
        <w:sdtEndPr/>
        <w:sdtContent>
          <w:p w:rsidR="00182338" w:rsidRDefault="00182338" w:rsidP="0030591D">
            <w:pPr>
              <w:pStyle w:val="Sidefod"/>
              <w:jc w:val="center"/>
            </w:pPr>
            <w:r>
              <w:t xml:space="preserve">Side </w:t>
            </w:r>
            <w:r w:rsidR="00FD2FE0">
              <w:rPr>
                <w:b/>
                <w:sz w:val="24"/>
                <w:szCs w:val="24"/>
              </w:rPr>
              <w:fldChar w:fldCharType="begin"/>
            </w:r>
            <w:r>
              <w:rPr>
                <w:b/>
              </w:rPr>
              <w:instrText>PAGE</w:instrText>
            </w:r>
            <w:r w:rsidR="00FD2FE0">
              <w:rPr>
                <w:b/>
                <w:sz w:val="24"/>
                <w:szCs w:val="24"/>
              </w:rPr>
              <w:fldChar w:fldCharType="separate"/>
            </w:r>
            <w:r w:rsidR="007716D4">
              <w:rPr>
                <w:b/>
                <w:noProof/>
              </w:rPr>
              <w:t>2</w:t>
            </w:r>
            <w:r w:rsidR="00FD2FE0">
              <w:rPr>
                <w:b/>
                <w:sz w:val="24"/>
                <w:szCs w:val="24"/>
              </w:rPr>
              <w:fldChar w:fldCharType="end"/>
            </w:r>
            <w:r>
              <w:t xml:space="preserve"> af </w:t>
            </w:r>
            <w:r w:rsidR="00FD2FE0">
              <w:rPr>
                <w:b/>
                <w:sz w:val="24"/>
                <w:szCs w:val="24"/>
              </w:rPr>
              <w:fldChar w:fldCharType="begin"/>
            </w:r>
            <w:r>
              <w:rPr>
                <w:b/>
              </w:rPr>
              <w:instrText>NUMPAGES</w:instrText>
            </w:r>
            <w:r w:rsidR="00FD2FE0">
              <w:rPr>
                <w:b/>
                <w:sz w:val="24"/>
                <w:szCs w:val="24"/>
              </w:rPr>
              <w:fldChar w:fldCharType="separate"/>
            </w:r>
            <w:r w:rsidR="007716D4">
              <w:rPr>
                <w:b/>
                <w:noProof/>
              </w:rPr>
              <w:t>3</w:t>
            </w:r>
            <w:r w:rsidR="00FD2FE0">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D4" w:rsidRDefault="007716D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94754"/>
      <w:docPartObj>
        <w:docPartGallery w:val="Page Numbers (Bottom of Page)"/>
        <w:docPartUnique/>
      </w:docPartObj>
    </w:sdtPr>
    <w:sdtEndPr/>
    <w:sdtContent>
      <w:sdt>
        <w:sdtPr>
          <w:id w:val="30894755"/>
          <w:docPartObj>
            <w:docPartGallery w:val="Page Numbers (Top of Page)"/>
            <w:docPartUnique/>
          </w:docPartObj>
        </w:sdtPr>
        <w:sdtEndPr/>
        <w:sdtContent>
          <w:p w:rsidR="00182338" w:rsidRDefault="00182338" w:rsidP="0030591D">
            <w:pPr>
              <w:pStyle w:val="Sidefod"/>
              <w:jc w:val="center"/>
            </w:pPr>
            <w:r>
              <w:t xml:space="preserve">Side </w:t>
            </w:r>
            <w:r w:rsidR="00FD2FE0">
              <w:rPr>
                <w:b/>
                <w:sz w:val="24"/>
                <w:szCs w:val="24"/>
              </w:rPr>
              <w:fldChar w:fldCharType="begin"/>
            </w:r>
            <w:r>
              <w:rPr>
                <w:b/>
              </w:rPr>
              <w:instrText>PAGE</w:instrText>
            </w:r>
            <w:r w:rsidR="00FD2FE0">
              <w:rPr>
                <w:b/>
                <w:sz w:val="24"/>
                <w:szCs w:val="24"/>
              </w:rPr>
              <w:fldChar w:fldCharType="separate"/>
            </w:r>
            <w:r w:rsidR="00197A0B">
              <w:rPr>
                <w:b/>
                <w:noProof/>
              </w:rPr>
              <w:t>11</w:t>
            </w:r>
            <w:r w:rsidR="00FD2FE0">
              <w:rPr>
                <w:b/>
                <w:sz w:val="24"/>
                <w:szCs w:val="24"/>
              </w:rPr>
              <w:fldChar w:fldCharType="end"/>
            </w:r>
            <w:r>
              <w:t xml:space="preserve"> af </w:t>
            </w:r>
            <w:r w:rsidR="00FD2FE0">
              <w:rPr>
                <w:b/>
                <w:sz w:val="24"/>
                <w:szCs w:val="24"/>
              </w:rPr>
              <w:fldChar w:fldCharType="begin"/>
            </w:r>
            <w:r>
              <w:rPr>
                <w:b/>
              </w:rPr>
              <w:instrText>NUMPAGES</w:instrText>
            </w:r>
            <w:r w:rsidR="00FD2FE0">
              <w:rPr>
                <w:b/>
                <w:sz w:val="24"/>
                <w:szCs w:val="24"/>
              </w:rPr>
              <w:fldChar w:fldCharType="separate"/>
            </w:r>
            <w:r w:rsidR="00197A0B">
              <w:rPr>
                <w:b/>
                <w:noProof/>
              </w:rPr>
              <w:t>20</w:t>
            </w:r>
            <w:r w:rsidR="00FD2FE0">
              <w:rPr>
                <w:b/>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5767"/>
      <w:docPartObj>
        <w:docPartGallery w:val="Page Numbers (Bottom of Page)"/>
        <w:docPartUnique/>
      </w:docPartObj>
    </w:sdtPr>
    <w:sdtEndPr/>
    <w:sdtContent>
      <w:sdt>
        <w:sdtPr>
          <w:id w:val="2315768"/>
          <w:docPartObj>
            <w:docPartGallery w:val="Page Numbers (Top of Page)"/>
            <w:docPartUnique/>
          </w:docPartObj>
        </w:sdtPr>
        <w:sdtEndPr/>
        <w:sdtContent>
          <w:p w:rsidR="00182338" w:rsidRDefault="00182338" w:rsidP="0030591D">
            <w:pPr>
              <w:pStyle w:val="Sidefod"/>
              <w:jc w:val="center"/>
            </w:pPr>
            <w:r>
              <w:t xml:space="preserve">Side </w:t>
            </w:r>
            <w:r w:rsidR="00FD2FE0">
              <w:rPr>
                <w:b/>
                <w:sz w:val="24"/>
                <w:szCs w:val="24"/>
              </w:rPr>
              <w:fldChar w:fldCharType="begin"/>
            </w:r>
            <w:r>
              <w:rPr>
                <w:b/>
              </w:rPr>
              <w:instrText>PAGE</w:instrText>
            </w:r>
            <w:r w:rsidR="00FD2FE0">
              <w:rPr>
                <w:b/>
                <w:sz w:val="24"/>
                <w:szCs w:val="24"/>
              </w:rPr>
              <w:fldChar w:fldCharType="separate"/>
            </w:r>
            <w:r w:rsidR="007716D4">
              <w:rPr>
                <w:b/>
                <w:noProof/>
              </w:rPr>
              <w:t>20</w:t>
            </w:r>
            <w:r w:rsidR="00FD2FE0">
              <w:rPr>
                <w:b/>
                <w:sz w:val="24"/>
                <w:szCs w:val="24"/>
              </w:rPr>
              <w:fldChar w:fldCharType="end"/>
            </w:r>
            <w:r>
              <w:t xml:space="preserve"> af </w:t>
            </w:r>
            <w:r w:rsidR="00FD2FE0">
              <w:rPr>
                <w:b/>
                <w:sz w:val="24"/>
                <w:szCs w:val="24"/>
              </w:rPr>
              <w:fldChar w:fldCharType="begin"/>
            </w:r>
            <w:r>
              <w:rPr>
                <w:b/>
              </w:rPr>
              <w:instrText>NUMPAGES</w:instrText>
            </w:r>
            <w:r w:rsidR="00FD2FE0">
              <w:rPr>
                <w:b/>
                <w:sz w:val="24"/>
                <w:szCs w:val="24"/>
              </w:rPr>
              <w:fldChar w:fldCharType="separate"/>
            </w:r>
            <w:r w:rsidR="007716D4">
              <w:rPr>
                <w:b/>
                <w:noProof/>
              </w:rPr>
              <w:t>20</w:t>
            </w:r>
            <w:r w:rsidR="00FD2FE0">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37F" w:rsidRDefault="00BD337F" w:rsidP="004914DD">
      <w:pPr>
        <w:spacing w:after="0" w:line="240" w:lineRule="auto"/>
      </w:pPr>
      <w:r>
        <w:separator/>
      </w:r>
    </w:p>
  </w:footnote>
  <w:footnote w:type="continuationSeparator" w:id="0">
    <w:p w:rsidR="00BD337F" w:rsidRDefault="00BD337F" w:rsidP="0049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D4" w:rsidRDefault="007716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D4" w:rsidRDefault="007716D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D4" w:rsidRDefault="007716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 w15:restartNumberingAfterBreak="0">
    <w:nsid w:val="042D5D50"/>
    <w:multiLevelType w:val="hybridMultilevel"/>
    <w:tmpl w:val="20908056"/>
    <w:name w:val="Abekat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962ED9"/>
    <w:multiLevelType w:val="hybridMultilevel"/>
    <w:tmpl w:val="E4EA7010"/>
    <w:name w:val="Abekat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CB4655"/>
    <w:multiLevelType w:val="hybridMultilevel"/>
    <w:tmpl w:val="C116DB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CC05AED"/>
    <w:multiLevelType w:val="hybridMultilevel"/>
    <w:tmpl w:val="000642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CDA28EE"/>
    <w:multiLevelType w:val="hybridMultilevel"/>
    <w:tmpl w:val="B6882DA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7"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0F3D4BD0"/>
    <w:multiLevelType w:val="hybridMultilevel"/>
    <w:tmpl w:val="6CE8827E"/>
    <w:name w:val="Abekat23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0030741"/>
    <w:multiLevelType w:val="hybridMultilevel"/>
    <w:tmpl w:val="16D2E3EC"/>
    <w:name w:val="Abekat2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1"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8743F8"/>
    <w:multiLevelType w:val="hybridMultilevel"/>
    <w:tmpl w:val="229C029C"/>
    <w:lvl w:ilvl="0" w:tplc="87D4775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561D4C"/>
    <w:multiLevelType w:val="hybridMultilevel"/>
    <w:tmpl w:val="C8C6DAC4"/>
    <w:lvl w:ilvl="0" w:tplc="0406000F">
      <w:start w:val="1"/>
      <w:numFmt w:val="decimal"/>
      <w:lvlText w:val="%1."/>
      <w:lvlJc w:val="left"/>
      <w:pPr>
        <w:ind w:left="1004" w:hanging="360"/>
      </w:pPr>
    </w:lvl>
    <w:lvl w:ilvl="1" w:tplc="04060019">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4"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3D67A76"/>
    <w:multiLevelType w:val="multilevel"/>
    <w:tmpl w:val="77A430F6"/>
    <w:lvl w:ilvl="0">
      <w:start w:val="1"/>
      <w:numFmt w:val="upperLetter"/>
      <w:lvlText w:val="Bilag %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73D7AB8"/>
    <w:multiLevelType w:val="multilevel"/>
    <w:tmpl w:val="B66E4B54"/>
    <w:name w:val="Abekat"/>
    <w:lvl w:ilvl="0">
      <w:start w:val="1"/>
      <w:numFmt w:val="decimal"/>
      <w:lvlText w:val="%1."/>
      <w:lvlJc w:val="left"/>
      <w:pPr>
        <w:ind w:left="360" w:hanging="360"/>
      </w:pPr>
      <w:rPr>
        <w:rFonts w:hint="default"/>
      </w:rPr>
    </w:lvl>
    <w:lvl w:ilvl="1">
      <w:start w:val="1"/>
      <w:numFmt w:val="decimal"/>
      <w:lvlText w:val="%1.%2."/>
      <w:lvlJc w:val="left"/>
      <w:pPr>
        <w:ind w:left="227" w:firstLine="13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9950A3"/>
    <w:multiLevelType w:val="hybridMultilevel"/>
    <w:tmpl w:val="77C67BF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D990C25"/>
    <w:multiLevelType w:val="hybridMultilevel"/>
    <w:tmpl w:val="0D0CC8D6"/>
    <w:name w:val="Abekat23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F406239"/>
    <w:multiLevelType w:val="hybridMultilevel"/>
    <w:tmpl w:val="BB20340C"/>
    <w:name w:val="Abekat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3F2E05"/>
    <w:multiLevelType w:val="hybridMultilevel"/>
    <w:tmpl w:val="4FF28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74C0C05"/>
    <w:multiLevelType w:val="hybridMultilevel"/>
    <w:tmpl w:val="8E222D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0F366D8"/>
    <w:multiLevelType w:val="hybridMultilevel"/>
    <w:tmpl w:val="4DDC6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1C439A0"/>
    <w:multiLevelType w:val="hybridMultilevel"/>
    <w:tmpl w:val="C93C86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9B558F0"/>
    <w:multiLevelType w:val="hybridMultilevel"/>
    <w:tmpl w:val="4D66BD76"/>
    <w:name w:val="Abekat23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DF7444C"/>
    <w:multiLevelType w:val="hybridMultilevel"/>
    <w:tmpl w:val="9FEED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FA775FE"/>
    <w:multiLevelType w:val="multilevel"/>
    <w:tmpl w:val="28B65A72"/>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2" w15:restartNumberingAfterBreak="0">
    <w:nsid w:val="518939B4"/>
    <w:multiLevelType w:val="hybridMultilevel"/>
    <w:tmpl w:val="45E86B0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52A2472E"/>
    <w:multiLevelType w:val="hybridMultilevel"/>
    <w:tmpl w:val="F1B07C5A"/>
    <w:name w:val="Abekat23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34B1F28"/>
    <w:multiLevelType w:val="hybridMultilevel"/>
    <w:tmpl w:val="CCB26E6E"/>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5"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B79034D"/>
    <w:multiLevelType w:val="hybridMultilevel"/>
    <w:tmpl w:val="C06437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23F5610"/>
    <w:multiLevelType w:val="multilevel"/>
    <w:tmpl w:val="B0228812"/>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23F5C2C"/>
    <w:multiLevelType w:val="hybridMultilevel"/>
    <w:tmpl w:val="7590A34A"/>
    <w:name w:val="Abekat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89F3AA1"/>
    <w:multiLevelType w:val="hybridMultilevel"/>
    <w:tmpl w:val="E624A3AA"/>
    <w:name w:val="Abekat23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34"/>
  </w:num>
  <w:num w:numId="3">
    <w:abstractNumId w:val="32"/>
  </w:num>
  <w:num w:numId="4">
    <w:abstractNumId w:val="22"/>
  </w:num>
  <w:num w:numId="5">
    <w:abstractNumId w:val="3"/>
  </w:num>
  <w:num w:numId="6">
    <w:abstractNumId w:val="0"/>
  </w:num>
  <w:num w:numId="7">
    <w:abstractNumId w:val="13"/>
  </w:num>
  <w:num w:numId="8">
    <w:abstractNumId w:val="20"/>
  </w:num>
  <w:num w:numId="9">
    <w:abstractNumId w:val="36"/>
  </w:num>
  <w:num w:numId="10">
    <w:abstractNumId w:val="4"/>
  </w:num>
  <w:num w:numId="11">
    <w:abstractNumId w:val="24"/>
  </w:num>
  <w:num w:numId="12">
    <w:abstractNumId w:val="23"/>
  </w:num>
  <w:num w:numId="13">
    <w:abstractNumId w:val="26"/>
  </w:num>
  <w:num w:numId="14">
    <w:abstractNumId w:val="30"/>
  </w:num>
  <w:num w:numId="15">
    <w:abstractNumId w:val="39"/>
  </w:num>
  <w:num w:numId="16">
    <w:abstractNumId w:val="18"/>
  </w:num>
  <w:num w:numId="17">
    <w:abstractNumId w:val="28"/>
  </w:num>
  <w:num w:numId="18">
    <w:abstractNumId w:val="14"/>
  </w:num>
  <w:num w:numId="19">
    <w:abstractNumId w:val="42"/>
  </w:num>
  <w:num w:numId="20">
    <w:abstractNumId w:val="15"/>
  </w:num>
  <w:num w:numId="21">
    <w:abstractNumId w:val="35"/>
  </w:num>
  <w:num w:numId="22">
    <w:abstractNumId w:val="41"/>
  </w:num>
  <w:num w:numId="23">
    <w:abstractNumId w:val="7"/>
  </w:num>
  <w:num w:numId="24">
    <w:abstractNumId w:val="16"/>
  </w:num>
  <w:num w:numId="25">
    <w:abstractNumId w:val="21"/>
  </w:num>
  <w:num w:numId="26">
    <w:abstractNumId w:val="2"/>
  </w:num>
  <w:num w:numId="27">
    <w:abstractNumId w:val="38"/>
  </w:num>
  <w:num w:numId="28">
    <w:abstractNumId w:val="37"/>
  </w:num>
  <w:num w:numId="29">
    <w:abstractNumId w:val="27"/>
  </w:num>
  <w:num w:numId="30">
    <w:abstractNumId w:val="1"/>
  </w:num>
  <w:num w:numId="31">
    <w:abstractNumId w:val="9"/>
  </w:num>
  <w:num w:numId="32">
    <w:abstractNumId w:val="19"/>
  </w:num>
  <w:num w:numId="33">
    <w:abstractNumId w:val="33"/>
  </w:num>
  <w:num w:numId="34">
    <w:abstractNumId w:val="40"/>
  </w:num>
  <w:num w:numId="35">
    <w:abstractNumId w:val="29"/>
  </w:num>
  <w:num w:numId="36">
    <w:abstractNumId w:val="8"/>
  </w:num>
  <w:num w:numId="37">
    <w:abstractNumId w:val="11"/>
  </w:num>
  <w:num w:numId="38">
    <w:abstractNumId w:val="31"/>
  </w:num>
  <w:num w:numId="39">
    <w:abstractNumId w:val="25"/>
  </w:num>
  <w:num w:numId="40">
    <w:abstractNumId w:val="5"/>
  </w:num>
  <w:num w:numId="41">
    <w:abstractNumId w:val="10"/>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9FE"/>
    <w:rsid w:val="00001222"/>
    <w:rsid w:val="00010C60"/>
    <w:rsid w:val="00010D1A"/>
    <w:rsid w:val="000135A6"/>
    <w:rsid w:val="0001448C"/>
    <w:rsid w:val="00017010"/>
    <w:rsid w:val="00022377"/>
    <w:rsid w:val="000229B5"/>
    <w:rsid w:val="00027E3B"/>
    <w:rsid w:val="00031E3F"/>
    <w:rsid w:val="00040FB6"/>
    <w:rsid w:val="0004299C"/>
    <w:rsid w:val="00042AD4"/>
    <w:rsid w:val="0004753C"/>
    <w:rsid w:val="00054A31"/>
    <w:rsid w:val="00061C1C"/>
    <w:rsid w:val="0006291B"/>
    <w:rsid w:val="00063167"/>
    <w:rsid w:val="000710C2"/>
    <w:rsid w:val="0007175B"/>
    <w:rsid w:val="00080F13"/>
    <w:rsid w:val="00087DDF"/>
    <w:rsid w:val="00090546"/>
    <w:rsid w:val="000A0394"/>
    <w:rsid w:val="000B1A8F"/>
    <w:rsid w:val="000B6199"/>
    <w:rsid w:val="000D6FCC"/>
    <w:rsid w:val="000D7469"/>
    <w:rsid w:val="000E33C8"/>
    <w:rsid w:val="000F24D5"/>
    <w:rsid w:val="000F4978"/>
    <w:rsid w:val="000F5E12"/>
    <w:rsid w:val="00106200"/>
    <w:rsid w:val="00110DF2"/>
    <w:rsid w:val="00121DFA"/>
    <w:rsid w:val="00123171"/>
    <w:rsid w:val="00136403"/>
    <w:rsid w:val="00136B85"/>
    <w:rsid w:val="00137939"/>
    <w:rsid w:val="001402BA"/>
    <w:rsid w:val="00140E6D"/>
    <w:rsid w:val="001439FE"/>
    <w:rsid w:val="001446C4"/>
    <w:rsid w:val="00145DE1"/>
    <w:rsid w:val="00147B68"/>
    <w:rsid w:val="00150006"/>
    <w:rsid w:val="00151C1B"/>
    <w:rsid w:val="00153A67"/>
    <w:rsid w:val="00154AFD"/>
    <w:rsid w:val="001570C9"/>
    <w:rsid w:val="00162225"/>
    <w:rsid w:val="00164AAB"/>
    <w:rsid w:val="001665FB"/>
    <w:rsid w:val="00167406"/>
    <w:rsid w:val="001677B8"/>
    <w:rsid w:val="00177C4B"/>
    <w:rsid w:val="00182338"/>
    <w:rsid w:val="001834CD"/>
    <w:rsid w:val="001847FB"/>
    <w:rsid w:val="00184937"/>
    <w:rsid w:val="00191684"/>
    <w:rsid w:val="001976EF"/>
    <w:rsid w:val="00197A0B"/>
    <w:rsid w:val="001A0B24"/>
    <w:rsid w:val="001A4044"/>
    <w:rsid w:val="001A79DF"/>
    <w:rsid w:val="001B047A"/>
    <w:rsid w:val="001B75E3"/>
    <w:rsid w:val="001B7E93"/>
    <w:rsid w:val="001C01EF"/>
    <w:rsid w:val="001C1BEF"/>
    <w:rsid w:val="001C56A0"/>
    <w:rsid w:val="001C5DBD"/>
    <w:rsid w:val="001D316E"/>
    <w:rsid w:val="001D3CE3"/>
    <w:rsid w:val="001D6CE7"/>
    <w:rsid w:val="001D7831"/>
    <w:rsid w:val="001E707C"/>
    <w:rsid w:val="001F2353"/>
    <w:rsid w:val="001F3218"/>
    <w:rsid w:val="001F3E0F"/>
    <w:rsid w:val="001F714F"/>
    <w:rsid w:val="002053EF"/>
    <w:rsid w:val="00210F10"/>
    <w:rsid w:val="002131ED"/>
    <w:rsid w:val="00224791"/>
    <w:rsid w:val="002273B0"/>
    <w:rsid w:val="002279A1"/>
    <w:rsid w:val="00227CCC"/>
    <w:rsid w:val="00235D60"/>
    <w:rsid w:val="002372FC"/>
    <w:rsid w:val="002402F1"/>
    <w:rsid w:val="0025014C"/>
    <w:rsid w:val="00255537"/>
    <w:rsid w:val="002637E4"/>
    <w:rsid w:val="002676B5"/>
    <w:rsid w:val="00267B2B"/>
    <w:rsid w:val="00267B96"/>
    <w:rsid w:val="002704FB"/>
    <w:rsid w:val="00271D1A"/>
    <w:rsid w:val="00277EE8"/>
    <w:rsid w:val="00281ADB"/>
    <w:rsid w:val="00286400"/>
    <w:rsid w:val="002903D8"/>
    <w:rsid w:val="002906F8"/>
    <w:rsid w:val="002918F0"/>
    <w:rsid w:val="00294682"/>
    <w:rsid w:val="002979B6"/>
    <w:rsid w:val="002A18F5"/>
    <w:rsid w:val="002A3716"/>
    <w:rsid w:val="002A50A1"/>
    <w:rsid w:val="002A61C6"/>
    <w:rsid w:val="002A6F0E"/>
    <w:rsid w:val="002B7961"/>
    <w:rsid w:val="002C042E"/>
    <w:rsid w:val="002D2DB1"/>
    <w:rsid w:val="002D4D22"/>
    <w:rsid w:val="002D6D43"/>
    <w:rsid w:val="002E609F"/>
    <w:rsid w:val="002F1E2F"/>
    <w:rsid w:val="002F373B"/>
    <w:rsid w:val="002F7773"/>
    <w:rsid w:val="00302172"/>
    <w:rsid w:val="003024EB"/>
    <w:rsid w:val="0030591D"/>
    <w:rsid w:val="00306298"/>
    <w:rsid w:val="003100A1"/>
    <w:rsid w:val="00311CB3"/>
    <w:rsid w:val="00323A93"/>
    <w:rsid w:val="00325B45"/>
    <w:rsid w:val="00335D8E"/>
    <w:rsid w:val="00346FB6"/>
    <w:rsid w:val="0035275D"/>
    <w:rsid w:val="003653FE"/>
    <w:rsid w:val="00367D87"/>
    <w:rsid w:val="00370DFF"/>
    <w:rsid w:val="00373074"/>
    <w:rsid w:val="00384E2D"/>
    <w:rsid w:val="0038701C"/>
    <w:rsid w:val="00387713"/>
    <w:rsid w:val="00387D9F"/>
    <w:rsid w:val="00392177"/>
    <w:rsid w:val="00394F0C"/>
    <w:rsid w:val="003B1598"/>
    <w:rsid w:val="003B2282"/>
    <w:rsid w:val="003B2B99"/>
    <w:rsid w:val="003B51FD"/>
    <w:rsid w:val="003C119E"/>
    <w:rsid w:val="003C6BA4"/>
    <w:rsid w:val="003C6C55"/>
    <w:rsid w:val="003E4D4B"/>
    <w:rsid w:val="003E6E20"/>
    <w:rsid w:val="003E72E0"/>
    <w:rsid w:val="003F2371"/>
    <w:rsid w:val="003F3BAF"/>
    <w:rsid w:val="00400CE8"/>
    <w:rsid w:val="00401A5F"/>
    <w:rsid w:val="00401B96"/>
    <w:rsid w:val="00405430"/>
    <w:rsid w:val="0040711E"/>
    <w:rsid w:val="00412B6E"/>
    <w:rsid w:val="004178A6"/>
    <w:rsid w:val="00421158"/>
    <w:rsid w:val="00422F46"/>
    <w:rsid w:val="00437D69"/>
    <w:rsid w:val="00450067"/>
    <w:rsid w:val="00467A65"/>
    <w:rsid w:val="00472FEC"/>
    <w:rsid w:val="0047399A"/>
    <w:rsid w:val="004764AC"/>
    <w:rsid w:val="00480E9D"/>
    <w:rsid w:val="004856F8"/>
    <w:rsid w:val="004914DD"/>
    <w:rsid w:val="00492AAF"/>
    <w:rsid w:val="004956C5"/>
    <w:rsid w:val="004958C9"/>
    <w:rsid w:val="0049719B"/>
    <w:rsid w:val="004A1324"/>
    <w:rsid w:val="004A7F84"/>
    <w:rsid w:val="004B020A"/>
    <w:rsid w:val="004C0123"/>
    <w:rsid w:val="004C7E67"/>
    <w:rsid w:val="004D1CFC"/>
    <w:rsid w:val="004E2419"/>
    <w:rsid w:val="004E2B4D"/>
    <w:rsid w:val="004E44FD"/>
    <w:rsid w:val="004E7AF0"/>
    <w:rsid w:val="004E7E14"/>
    <w:rsid w:val="004F5088"/>
    <w:rsid w:val="004F60D6"/>
    <w:rsid w:val="00505241"/>
    <w:rsid w:val="00505A10"/>
    <w:rsid w:val="005065D3"/>
    <w:rsid w:val="00512439"/>
    <w:rsid w:val="0052204F"/>
    <w:rsid w:val="00530040"/>
    <w:rsid w:val="0053362B"/>
    <w:rsid w:val="005418A9"/>
    <w:rsid w:val="005442AD"/>
    <w:rsid w:val="00545EBF"/>
    <w:rsid w:val="00550007"/>
    <w:rsid w:val="00555FFD"/>
    <w:rsid w:val="00556A27"/>
    <w:rsid w:val="005611CC"/>
    <w:rsid w:val="00561C02"/>
    <w:rsid w:val="00564B87"/>
    <w:rsid w:val="00567ECE"/>
    <w:rsid w:val="00571E9D"/>
    <w:rsid w:val="0057359B"/>
    <w:rsid w:val="005808B2"/>
    <w:rsid w:val="00583B33"/>
    <w:rsid w:val="00585FB3"/>
    <w:rsid w:val="005A6AAF"/>
    <w:rsid w:val="005B33EC"/>
    <w:rsid w:val="005B429A"/>
    <w:rsid w:val="005B7971"/>
    <w:rsid w:val="005C778A"/>
    <w:rsid w:val="005D1F08"/>
    <w:rsid w:val="005D5BB5"/>
    <w:rsid w:val="005E151E"/>
    <w:rsid w:val="005E59CF"/>
    <w:rsid w:val="005E7382"/>
    <w:rsid w:val="00605883"/>
    <w:rsid w:val="00614BED"/>
    <w:rsid w:val="00620A1F"/>
    <w:rsid w:val="00620B62"/>
    <w:rsid w:val="00622451"/>
    <w:rsid w:val="00625200"/>
    <w:rsid w:val="00626A3E"/>
    <w:rsid w:val="006275E2"/>
    <w:rsid w:val="00627799"/>
    <w:rsid w:val="00634516"/>
    <w:rsid w:val="00634918"/>
    <w:rsid w:val="0063751E"/>
    <w:rsid w:val="00640A10"/>
    <w:rsid w:val="00653D61"/>
    <w:rsid w:val="00654B27"/>
    <w:rsid w:val="006573D1"/>
    <w:rsid w:val="00657BF2"/>
    <w:rsid w:val="0066661E"/>
    <w:rsid w:val="00684654"/>
    <w:rsid w:val="00690438"/>
    <w:rsid w:val="006A6E35"/>
    <w:rsid w:val="006A7034"/>
    <w:rsid w:val="006A72CA"/>
    <w:rsid w:val="006B35F7"/>
    <w:rsid w:val="006B7E21"/>
    <w:rsid w:val="006D3433"/>
    <w:rsid w:val="006D440D"/>
    <w:rsid w:val="006D4644"/>
    <w:rsid w:val="006D54BC"/>
    <w:rsid w:val="006E0809"/>
    <w:rsid w:val="006E087E"/>
    <w:rsid w:val="0070082C"/>
    <w:rsid w:val="007061DA"/>
    <w:rsid w:val="0071302B"/>
    <w:rsid w:val="0071356A"/>
    <w:rsid w:val="00716446"/>
    <w:rsid w:val="007177A7"/>
    <w:rsid w:val="00717A1C"/>
    <w:rsid w:val="00721205"/>
    <w:rsid w:val="00723EBE"/>
    <w:rsid w:val="00725983"/>
    <w:rsid w:val="00725BA7"/>
    <w:rsid w:val="00725CBA"/>
    <w:rsid w:val="00727416"/>
    <w:rsid w:val="00733EF6"/>
    <w:rsid w:val="00734725"/>
    <w:rsid w:val="00746C67"/>
    <w:rsid w:val="00751037"/>
    <w:rsid w:val="007716D4"/>
    <w:rsid w:val="00772F61"/>
    <w:rsid w:val="007735B6"/>
    <w:rsid w:val="007746D4"/>
    <w:rsid w:val="00776932"/>
    <w:rsid w:val="00783707"/>
    <w:rsid w:val="007850E1"/>
    <w:rsid w:val="00787614"/>
    <w:rsid w:val="007955DB"/>
    <w:rsid w:val="00797355"/>
    <w:rsid w:val="007A2908"/>
    <w:rsid w:val="007A51FF"/>
    <w:rsid w:val="007B0F1C"/>
    <w:rsid w:val="007C60B8"/>
    <w:rsid w:val="007C6792"/>
    <w:rsid w:val="007D5E14"/>
    <w:rsid w:val="007D6E29"/>
    <w:rsid w:val="007E0BFB"/>
    <w:rsid w:val="007E2FFC"/>
    <w:rsid w:val="007E48F5"/>
    <w:rsid w:val="007E7B6A"/>
    <w:rsid w:val="007E7DCF"/>
    <w:rsid w:val="007F0F03"/>
    <w:rsid w:val="007F6308"/>
    <w:rsid w:val="00801A70"/>
    <w:rsid w:val="00802F67"/>
    <w:rsid w:val="00807868"/>
    <w:rsid w:val="00811BC4"/>
    <w:rsid w:val="00820230"/>
    <w:rsid w:val="0082067E"/>
    <w:rsid w:val="00821A59"/>
    <w:rsid w:val="008220EB"/>
    <w:rsid w:val="00826BD4"/>
    <w:rsid w:val="00831550"/>
    <w:rsid w:val="0083187A"/>
    <w:rsid w:val="008465C7"/>
    <w:rsid w:val="008469B6"/>
    <w:rsid w:val="00846ED9"/>
    <w:rsid w:val="00851F99"/>
    <w:rsid w:val="008553B1"/>
    <w:rsid w:val="00861AF8"/>
    <w:rsid w:val="00862AA7"/>
    <w:rsid w:val="008737D8"/>
    <w:rsid w:val="00874642"/>
    <w:rsid w:val="00877BCD"/>
    <w:rsid w:val="0088400E"/>
    <w:rsid w:val="00884FF7"/>
    <w:rsid w:val="00886B89"/>
    <w:rsid w:val="00892B7E"/>
    <w:rsid w:val="00895394"/>
    <w:rsid w:val="0089638B"/>
    <w:rsid w:val="00896478"/>
    <w:rsid w:val="008A17D4"/>
    <w:rsid w:val="008A2442"/>
    <w:rsid w:val="008B5A4B"/>
    <w:rsid w:val="008B7862"/>
    <w:rsid w:val="008C0C65"/>
    <w:rsid w:val="008C1D82"/>
    <w:rsid w:val="008C35E3"/>
    <w:rsid w:val="008D0B4C"/>
    <w:rsid w:val="008D302B"/>
    <w:rsid w:val="008D706B"/>
    <w:rsid w:val="008E0932"/>
    <w:rsid w:val="008E295B"/>
    <w:rsid w:val="008E4C19"/>
    <w:rsid w:val="008E5D17"/>
    <w:rsid w:val="008E7DA9"/>
    <w:rsid w:val="008F1914"/>
    <w:rsid w:val="008F4B4E"/>
    <w:rsid w:val="008F7558"/>
    <w:rsid w:val="008F765B"/>
    <w:rsid w:val="00902286"/>
    <w:rsid w:val="00905792"/>
    <w:rsid w:val="00905E2E"/>
    <w:rsid w:val="009119AE"/>
    <w:rsid w:val="0091291A"/>
    <w:rsid w:val="00923B8D"/>
    <w:rsid w:val="00944018"/>
    <w:rsid w:val="009514DC"/>
    <w:rsid w:val="00951DD0"/>
    <w:rsid w:val="00960F25"/>
    <w:rsid w:val="00963C7B"/>
    <w:rsid w:val="00972D7E"/>
    <w:rsid w:val="00973BBE"/>
    <w:rsid w:val="00975D8C"/>
    <w:rsid w:val="009763A5"/>
    <w:rsid w:val="009852DB"/>
    <w:rsid w:val="00987CBE"/>
    <w:rsid w:val="00995F9E"/>
    <w:rsid w:val="00997668"/>
    <w:rsid w:val="009A34B1"/>
    <w:rsid w:val="009A7973"/>
    <w:rsid w:val="009B6876"/>
    <w:rsid w:val="009D3403"/>
    <w:rsid w:val="009D5868"/>
    <w:rsid w:val="009E178F"/>
    <w:rsid w:val="009E2ABB"/>
    <w:rsid w:val="009E64D9"/>
    <w:rsid w:val="009E7279"/>
    <w:rsid w:val="009F3AA5"/>
    <w:rsid w:val="009F47ED"/>
    <w:rsid w:val="009F4E60"/>
    <w:rsid w:val="00A0178D"/>
    <w:rsid w:val="00A01F9B"/>
    <w:rsid w:val="00A345BF"/>
    <w:rsid w:val="00A40B9B"/>
    <w:rsid w:val="00A428A6"/>
    <w:rsid w:val="00A42EDA"/>
    <w:rsid w:val="00A5137E"/>
    <w:rsid w:val="00A56165"/>
    <w:rsid w:val="00A70A99"/>
    <w:rsid w:val="00A722ED"/>
    <w:rsid w:val="00A73B0B"/>
    <w:rsid w:val="00A751D8"/>
    <w:rsid w:val="00A76DB3"/>
    <w:rsid w:val="00A84939"/>
    <w:rsid w:val="00A863CD"/>
    <w:rsid w:val="00A918A1"/>
    <w:rsid w:val="00A93CA3"/>
    <w:rsid w:val="00A94C7D"/>
    <w:rsid w:val="00A95E05"/>
    <w:rsid w:val="00AA5EF6"/>
    <w:rsid w:val="00AA741A"/>
    <w:rsid w:val="00AB109D"/>
    <w:rsid w:val="00AB2F85"/>
    <w:rsid w:val="00AC2EFD"/>
    <w:rsid w:val="00AC7A72"/>
    <w:rsid w:val="00AD349F"/>
    <w:rsid w:val="00AD68C2"/>
    <w:rsid w:val="00AE53FF"/>
    <w:rsid w:val="00AE6366"/>
    <w:rsid w:val="00AF5CEC"/>
    <w:rsid w:val="00B13162"/>
    <w:rsid w:val="00B1614D"/>
    <w:rsid w:val="00B20967"/>
    <w:rsid w:val="00B218E9"/>
    <w:rsid w:val="00B24EF9"/>
    <w:rsid w:val="00B25059"/>
    <w:rsid w:val="00B3356A"/>
    <w:rsid w:val="00B33704"/>
    <w:rsid w:val="00B33AD5"/>
    <w:rsid w:val="00B4212F"/>
    <w:rsid w:val="00B47E55"/>
    <w:rsid w:val="00B50104"/>
    <w:rsid w:val="00B51BA3"/>
    <w:rsid w:val="00B52C61"/>
    <w:rsid w:val="00B54206"/>
    <w:rsid w:val="00B55C98"/>
    <w:rsid w:val="00B664E7"/>
    <w:rsid w:val="00B704EE"/>
    <w:rsid w:val="00B71098"/>
    <w:rsid w:val="00B747FC"/>
    <w:rsid w:val="00B762BA"/>
    <w:rsid w:val="00B83F6D"/>
    <w:rsid w:val="00BA6C7D"/>
    <w:rsid w:val="00BB0BA6"/>
    <w:rsid w:val="00BB17F5"/>
    <w:rsid w:val="00BB1DC5"/>
    <w:rsid w:val="00BC0E55"/>
    <w:rsid w:val="00BC3B38"/>
    <w:rsid w:val="00BC634F"/>
    <w:rsid w:val="00BD0832"/>
    <w:rsid w:val="00BD1407"/>
    <w:rsid w:val="00BD19F9"/>
    <w:rsid w:val="00BD337F"/>
    <w:rsid w:val="00BD3E7C"/>
    <w:rsid w:val="00BE15FA"/>
    <w:rsid w:val="00BE285A"/>
    <w:rsid w:val="00BE28C9"/>
    <w:rsid w:val="00BE4672"/>
    <w:rsid w:val="00BE51D9"/>
    <w:rsid w:val="00BF0082"/>
    <w:rsid w:val="00BF7905"/>
    <w:rsid w:val="00C0472D"/>
    <w:rsid w:val="00C157AB"/>
    <w:rsid w:val="00C22521"/>
    <w:rsid w:val="00C26D3C"/>
    <w:rsid w:val="00C30FDB"/>
    <w:rsid w:val="00C32F9C"/>
    <w:rsid w:val="00C40769"/>
    <w:rsid w:val="00C64F9E"/>
    <w:rsid w:val="00C74373"/>
    <w:rsid w:val="00C76678"/>
    <w:rsid w:val="00C834BB"/>
    <w:rsid w:val="00C840CC"/>
    <w:rsid w:val="00C86CB5"/>
    <w:rsid w:val="00C91C89"/>
    <w:rsid w:val="00C9443A"/>
    <w:rsid w:val="00C94507"/>
    <w:rsid w:val="00CA2854"/>
    <w:rsid w:val="00CA39C5"/>
    <w:rsid w:val="00CA4F66"/>
    <w:rsid w:val="00CA611B"/>
    <w:rsid w:val="00CA6E11"/>
    <w:rsid w:val="00CB4EAF"/>
    <w:rsid w:val="00CB5D5C"/>
    <w:rsid w:val="00CC0E25"/>
    <w:rsid w:val="00CC1EC5"/>
    <w:rsid w:val="00CC44AE"/>
    <w:rsid w:val="00CD5E7B"/>
    <w:rsid w:val="00CE093C"/>
    <w:rsid w:val="00CE0D4E"/>
    <w:rsid w:val="00D02436"/>
    <w:rsid w:val="00D034AE"/>
    <w:rsid w:val="00D05475"/>
    <w:rsid w:val="00D06157"/>
    <w:rsid w:val="00D13782"/>
    <w:rsid w:val="00D156AA"/>
    <w:rsid w:val="00D1764A"/>
    <w:rsid w:val="00D23534"/>
    <w:rsid w:val="00D24C9D"/>
    <w:rsid w:val="00D256E5"/>
    <w:rsid w:val="00D25E83"/>
    <w:rsid w:val="00D265FE"/>
    <w:rsid w:val="00D30B32"/>
    <w:rsid w:val="00D35609"/>
    <w:rsid w:val="00D35676"/>
    <w:rsid w:val="00D43A93"/>
    <w:rsid w:val="00D45ABE"/>
    <w:rsid w:val="00D47470"/>
    <w:rsid w:val="00D47AA2"/>
    <w:rsid w:val="00D53E25"/>
    <w:rsid w:val="00D57FB3"/>
    <w:rsid w:val="00D72F53"/>
    <w:rsid w:val="00D73B47"/>
    <w:rsid w:val="00D80C86"/>
    <w:rsid w:val="00DA03DD"/>
    <w:rsid w:val="00DA2ADE"/>
    <w:rsid w:val="00DA5298"/>
    <w:rsid w:val="00DB4A6C"/>
    <w:rsid w:val="00DD07BD"/>
    <w:rsid w:val="00DD2B34"/>
    <w:rsid w:val="00DE12CC"/>
    <w:rsid w:val="00DE3B46"/>
    <w:rsid w:val="00DE6CB6"/>
    <w:rsid w:val="00DE7EFF"/>
    <w:rsid w:val="00DF0525"/>
    <w:rsid w:val="00DF1318"/>
    <w:rsid w:val="00DF42D5"/>
    <w:rsid w:val="00DF47DA"/>
    <w:rsid w:val="00DF5C25"/>
    <w:rsid w:val="00E00410"/>
    <w:rsid w:val="00E01C1B"/>
    <w:rsid w:val="00E03716"/>
    <w:rsid w:val="00E04B74"/>
    <w:rsid w:val="00E04EB7"/>
    <w:rsid w:val="00E17F80"/>
    <w:rsid w:val="00E20433"/>
    <w:rsid w:val="00E22D9A"/>
    <w:rsid w:val="00E23CA0"/>
    <w:rsid w:val="00E25728"/>
    <w:rsid w:val="00E26CFE"/>
    <w:rsid w:val="00E351BE"/>
    <w:rsid w:val="00E3532E"/>
    <w:rsid w:val="00E441A5"/>
    <w:rsid w:val="00E45DC3"/>
    <w:rsid w:val="00E45EA9"/>
    <w:rsid w:val="00E63975"/>
    <w:rsid w:val="00E667EF"/>
    <w:rsid w:val="00E709F3"/>
    <w:rsid w:val="00E747E1"/>
    <w:rsid w:val="00E756F6"/>
    <w:rsid w:val="00E75A11"/>
    <w:rsid w:val="00E96C6C"/>
    <w:rsid w:val="00EA2F93"/>
    <w:rsid w:val="00EA5571"/>
    <w:rsid w:val="00EA6F5F"/>
    <w:rsid w:val="00EB04EA"/>
    <w:rsid w:val="00ED1ABF"/>
    <w:rsid w:val="00ED390F"/>
    <w:rsid w:val="00ED3ED8"/>
    <w:rsid w:val="00ED7BD1"/>
    <w:rsid w:val="00EE1AD5"/>
    <w:rsid w:val="00EE2ABD"/>
    <w:rsid w:val="00EE2D96"/>
    <w:rsid w:val="00EE7DDA"/>
    <w:rsid w:val="00F03B6E"/>
    <w:rsid w:val="00F0517E"/>
    <w:rsid w:val="00F078F8"/>
    <w:rsid w:val="00F118C4"/>
    <w:rsid w:val="00F14801"/>
    <w:rsid w:val="00F16A29"/>
    <w:rsid w:val="00F22AA6"/>
    <w:rsid w:val="00F23366"/>
    <w:rsid w:val="00F25C6C"/>
    <w:rsid w:val="00F26D38"/>
    <w:rsid w:val="00F26DCB"/>
    <w:rsid w:val="00F27A16"/>
    <w:rsid w:val="00F32417"/>
    <w:rsid w:val="00F544A0"/>
    <w:rsid w:val="00F545E5"/>
    <w:rsid w:val="00F64FF8"/>
    <w:rsid w:val="00F7190A"/>
    <w:rsid w:val="00F74E28"/>
    <w:rsid w:val="00F74F0F"/>
    <w:rsid w:val="00F76754"/>
    <w:rsid w:val="00F767EA"/>
    <w:rsid w:val="00F80D42"/>
    <w:rsid w:val="00F9179A"/>
    <w:rsid w:val="00F94336"/>
    <w:rsid w:val="00F950CA"/>
    <w:rsid w:val="00F95947"/>
    <w:rsid w:val="00FB5B1A"/>
    <w:rsid w:val="00FC2053"/>
    <w:rsid w:val="00FC2CE9"/>
    <w:rsid w:val="00FD2FE0"/>
    <w:rsid w:val="00FD3CA8"/>
    <w:rsid w:val="00FD5975"/>
    <w:rsid w:val="00FF1BDE"/>
    <w:rsid w:val="00FF74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908"/>
  </w:style>
  <w:style w:type="paragraph" w:styleId="Overskrift1">
    <w:name w:val="heading 1"/>
    <w:basedOn w:val="Normal"/>
    <w:next w:val="Normal"/>
    <w:link w:val="Overskrift1Tegn"/>
    <w:uiPriority w:val="9"/>
    <w:qFormat/>
    <w:rsid w:val="001C1BEF"/>
    <w:pPr>
      <w:keepNext/>
      <w:keepLines/>
      <w:numPr>
        <w:numId w:val="3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61AF8"/>
    <w:pPr>
      <w:keepNext/>
      <w:keepLines/>
      <w:numPr>
        <w:ilvl w:val="1"/>
        <w:numId w:val="24"/>
      </w:numPr>
      <w:spacing w:before="200" w:after="0"/>
      <w:jc w:val="both"/>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550007"/>
    <w:pPr>
      <w:keepNext/>
      <w:keepLines/>
      <w:numPr>
        <w:ilvl w:val="2"/>
        <w:numId w:val="24"/>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550007"/>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550007"/>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550007"/>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550007"/>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50007"/>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50007"/>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9FE"/>
    <w:pPr>
      <w:ind w:left="720"/>
      <w:contextualSpacing/>
    </w:pPr>
  </w:style>
  <w:style w:type="paragraph" w:styleId="Sidehoved">
    <w:name w:val="header"/>
    <w:basedOn w:val="Normal"/>
    <w:link w:val="SidehovedTegn"/>
    <w:uiPriority w:val="99"/>
    <w:semiHidden/>
    <w:unhideWhenUsed/>
    <w:rsid w:val="004914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914DD"/>
  </w:style>
  <w:style w:type="paragraph" w:styleId="Sidefod">
    <w:name w:val="footer"/>
    <w:basedOn w:val="Normal"/>
    <w:link w:val="SidefodTegn"/>
    <w:uiPriority w:val="99"/>
    <w:unhideWhenUsed/>
    <w:rsid w:val="004914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4DD"/>
  </w:style>
  <w:style w:type="character" w:styleId="Strk">
    <w:name w:val="Strong"/>
    <w:basedOn w:val="Standardskrifttypeiafsnit"/>
    <w:uiPriority w:val="22"/>
    <w:qFormat/>
    <w:rsid w:val="008C0C65"/>
    <w:rPr>
      <w:b/>
      <w:bCs/>
    </w:rPr>
  </w:style>
  <w:style w:type="character" w:customStyle="1" w:styleId="Overskrift1Tegn">
    <w:name w:val="Overskrift 1 Tegn"/>
    <w:basedOn w:val="Standardskrifttypeiafsnit"/>
    <w:link w:val="Overskrift1"/>
    <w:uiPriority w:val="9"/>
    <w:rsid w:val="001C1BEF"/>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1C1BEF"/>
    <w:pPr>
      <w:outlineLvl w:val="9"/>
    </w:pPr>
  </w:style>
  <w:style w:type="character" w:customStyle="1" w:styleId="kortnavn2">
    <w:name w:val="kortnavn2"/>
    <w:basedOn w:val="Standardskrifttypeiafsnit"/>
    <w:rsid w:val="00972D7E"/>
    <w:rPr>
      <w:rFonts w:ascii="Tahoma" w:hAnsi="Tahoma" w:cs="Tahoma" w:hint="default"/>
      <w:color w:val="000000"/>
      <w:sz w:val="24"/>
      <w:szCs w:val="24"/>
      <w:shd w:val="clear" w:color="auto" w:fill="auto"/>
    </w:rPr>
  </w:style>
  <w:style w:type="paragraph" w:styleId="Fodnotetekst">
    <w:name w:val="footnote text"/>
    <w:basedOn w:val="Normal"/>
    <w:link w:val="FodnotetekstTegn"/>
    <w:uiPriority w:val="99"/>
    <w:semiHidden/>
    <w:unhideWhenUsed/>
    <w:rsid w:val="003C119E"/>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3C119E"/>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3C119E"/>
    <w:rPr>
      <w:vertAlign w:val="superscript"/>
    </w:rPr>
  </w:style>
  <w:style w:type="paragraph" w:styleId="Normalindrykning">
    <w:name w:val="Normal Indent"/>
    <w:basedOn w:val="Normal"/>
    <w:uiPriority w:val="99"/>
    <w:qFormat/>
    <w:rsid w:val="000710C2"/>
    <w:pPr>
      <w:widowControl w:val="0"/>
      <w:autoSpaceDE w:val="0"/>
      <w:autoSpaceDN w:val="0"/>
      <w:adjustRightInd w:val="0"/>
      <w:spacing w:after="0" w:line="360" w:lineRule="auto"/>
      <w:ind w:left="992"/>
      <w:jc w:val="both"/>
    </w:pPr>
    <w:rPr>
      <w:rFonts w:ascii="Verdana" w:eastAsiaTheme="minorEastAsia" w:hAnsi="Verdana" w:cs="Times New Roman"/>
      <w:spacing w:val="6"/>
      <w:sz w:val="18"/>
      <w:szCs w:val="20"/>
      <w:lang w:val="en-US" w:eastAsia="da-DK"/>
    </w:rPr>
  </w:style>
  <w:style w:type="table" w:styleId="Tabel-Gitter">
    <w:name w:val="Table Grid"/>
    <w:basedOn w:val="Tabel-Normal"/>
    <w:uiPriority w:val="59"/>
    <w:rsid w:val="00C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861AF8"/>
    <w:rPr>
      <w:rFonts w:eastAsiaTheme="majorEastAsia" w:cstheme="majorBidi"/>
      <w:b/>
      <w:bCs/>
      <w:szCs w:val="26"/>
    </w:rPr>
  </w:style>
  <w:style w:type="character" w:customStyle="1" w:styleId="Overskrift3Tegn">
    <w:name w:val="Overskrift 3 Tegn"/>
    <w:basedOn w:val="Standardskrifttypeiafsnit"/>
    <w:link w:val="Overskrift3"/>
    <w:uiPriority w:val="9"/>
    <w:rsid w:val="00550007"/>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55000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55000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55000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55000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55000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50007"/>
    <w:rPr>
      <w:rFonts w:asciiTheme="majorHAnsi" w:eastAsiaTheme="majorEastAsia" w:hAnsiTheme="majorHAnsi" w:cstheme="majorBidi"/>
      <w:i/>
      <w:iCs/>
      <w:color w:val="404040" w:themeColor="text1" w:themeTint="BF"/>
      <w:sz w:val="20"/>
      <w:szCs w:val="20"/>
    </w:rPr>
  </w:style>
  <w:style w:type="paragraph" w:styleId="Ingenafstand">
    <w:name w:val="No Spacing"/>
    <w:uiPriority w:val="1"/>
    <w:qFormat/>
    <w:rsid w:val="005C778A"/>
    <w:pPr>
      <w:spacing w:after="0" w:line="240" w:lineRule="auto"/>
    </w:pPr>
  </w:style>
  <w:style w:type="table" w:customStyle="1" w:styleId="Lysliste1">
    <w:name w:val="Lys liste1"/>
    <w:basedOn w:val="Tabel-Normal"/>
    <w:uiPriority w:val="61"/>
    <w:rsid w:val="008206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Typografi1">
    <w:name w:val="Typografi1"/>
    <w:uiPriority w:val="99"/>
    <w:rsid w:val="00CA2854"/>
    <w:pPr>
      <w:numPr>
        <w:numId w:val="28"/>
      </w:numPr>
    </w:pPr>
  </w:style>
  <w:style w:type="paragraph" w:styleId="Markeringsbobletekst">
    <w:name w:val="Balloon Text"/>
    <w:basedOn w:val="Normal"/>
    <w:link w:val="MarkeringsbobletekstTegn"/>
    <w:uiPriority w:val="99"/>
    <w:semiHidden/>
    <w:unhideWhenUsed/>
    <w:rsid w:val="00D176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1764A"/>
    <w:rPr>
      <w:rFonts w:ascii="Tahoma" w:hAnsi="Tahoma" w:cs="Tahoma"/>
      <w:sz w:val="16"/>
      <w:szCs w:val="16"/>
    </w:rPr>
  </w:style>
  <w:style w:type="paragraph" w:styleId="Indholdsfortegnelse1">
    <w:name w:val="toc 1"/>
    <w:basedOn w:val="Normal"/>
    <w:next w:val="Normal"/>
    <w:autoRedefine/>
    <w:uiPriority w:val="39"/>
    <w:unhideWhenUsed/>
    <w:rsid w:val="00851F99"/>
    <w:pPr>
      <w:spacing w:after="100"/>
    </w:pPr>
  </w:style>
  <w:style w:type="paragraph" w:styleId="Indholdsfortegnelse2">
    <w:name w:val="toc 2"/>
    <w:basedOn w:val="Normal"/>
    <w:next w:val="Normal"/>
    <w:autoRedefine/>
    <w:uiPriority w:val="39"/>
    <w:unhideWhenUsed/>
    <w:rsid w:val="00851F99"/>
    <w:pPr>
      <w:spacing w:after="100"/>
      <w:ind w:left="220"/>
    </w:pPr>
  </w:style>
  <w:style w:type="paragraph" w:styleId="Indholdsfortegnelse3">
    <w:name w:val="toc 3"/>
    <w:basedOn w:val="Normal"/>
    <w:next w:val="Normal"/>
    <w:autoRedefine/>
    <w:uiPriority w:val="39"/>
    <w:unhideWhenUsed/>
    <w:rsid w:val="00851F99"/>
    <w:pPr>
      <w:spacing w:after="100"/>
      <w:ind w:left="440"/>
    </w:pPr>
  </w:style>
  <w:style w:type="character" w:styleId="Hyperlink">
    <w:name w:val="Hyperlink"/>
    <w:basedOn w:val="Standardskrifttypeiafsnit"/>
    <w:uiPriority w:val="99"/>
    <w:unhideWhenUsed/>
    <w:rsid w:val="00851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FBDD0-352C-5647-851E-4BB54639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4633</Words>
  <Characters>28268</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2018-03-08T12:13:00Z</dcterms:created>
  <dcterms:modified xsi:type="dcterms:W3CDTF">2018-03-08T12:13:00Z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C:\Users\ad\AppData\Local\Temp\Scanjour\Captia\SJ20180216095509430 [DOR462976].DOCX</vt:lpwstr>
  </property>
  <property fmtid="{D5CDD505-2E9C-101B-9397-08002B2CF9AE}" pid="3" name="title">
    <vt:lpwstr>Standard-databehandleraftale (færdig) (DOR462976)</vt:lpwstr>
  </property>
</Properties>
</file>